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University of Missouri - University of the Western Cape</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Academic Exchange Programme for 2022</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jc w:val="center"/>
        <w:rPr>
          <w:rFonts w:ascii="Arial" w:cs="Arial" w:eastAsia="Arial" w:hAnsi="Arial"/>
          <w:b w:val="0"/>
          <w:i w:val="0"/>
          <w:vertAlign w:val="baseline"/>
        </w:rPr>
      </w:pPr>
      <w:r w:rsidDel="00000000" w:rsidR="00000000" w:rsidRPr="00000000">
        <w:rPr>
          <w:rFonts w:ascii="Arial" w:cs="Arial" w:eastAsia="Arial" w:hAnsi="Arial"/>
          <w:b w:val="1"/>
          <w:vertAlign w:val="baseline"/>
          <w:rtl w:val="0"/>
        </w:rPr>
        <w:t xml:space="preserve">CALL FOR PROPOSALS – </w:t>
      </w:r>
      <w:r w:rsidDel="00000000" w:rsidR="00000000" w:rsidRPr="00000000">
        <w:rPr>
          <w:rFonts w:ascii="Arial" w:cs="Arial" w:eastAsia="Arial" w:hAnsi="Arial"/>
          <w:b w:val="1"/>
          <w:i w:val="1"/>
          <w:vertAlign w:val="baseline"/>
          <w:rtl w:val="0"/>
        </w:rPr>
        <w:t xml:space="preserve">deadline </w:t>
      </w:r>
      <w:r w:rsidDel="00000000" w:rsidR="00000000" w:rsidRPr="00000000">
        <w:rPr>
          <w:rFonts w:ascii="Arial" w:cs="Arial" w:eastAsia="Arial" w:hAnsi="Arial"/>
          <w:b w:val="1"/>
          <w:i w:val="1"/>
          <w:rtl w:val="0"/>
        </w:rPr>
        <w:t xml:space="preserve">Monday</w:t>
      </w:r>
      <w:r w:rsidDel="00000000" w:rsidR="00000000" w:rsidRPr="00000000">
        <w:rPr>
          <w:rFonts w:ascii="Arial" w:cs="Arial" w:eastAsia="Arial" w:hAnsi="Arial"/>
          <w:b w:val="1"/>
          <w:i w:val="1"/>
          <w:vertAlign w:val="baseline"/>
          <w:rtl w:val="0"/>
        </w:rPr>
        <w:t xml:space="preserve"> 15 August 202</w:t>
      </w:r>
      <w:r w:rsidDel="00000000" w:rsidR="00000000" w:rsidRPr="00000000">
        <w:rPr>
          <w:rFonts w:ascii="Arial" w:cs="Arial" w:eastAsia="Arial" w:hAnsi="Arial"/>
          <w:b w:val="1"/>
          <w:i w:val="1"/>
          <w:rtl w:val="0"/>
        </w:rPr>
        <w:t xml:space="preserve">2</w:t>
      </w:r>
      <w:r w:rsidDel="00000000" w:rsidR="00000000" w:rsidRPr="00000000">
        <w:rPr>
          <w:rtl w:val="0"/>
        </w:rPr>
      </w:r>
    </w:p>
    <w:p w:rsidR="00000000" w:rsidDel="00000000" w:rsidP="00000000" w:rsidRDefault="00000000" w:rsidRPr="00000000" w14:paraId="0000000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This proposal has three sections:</w:t>
      </w:r>
      <w:r w:rsidDel="00000000" w:rsidR="00000000" w:rsidRPr="00000000">
        <w:rPr>
          <w:rtl w:val="0"/>
        </w:rPr>
      </w:r>
    </w:p>
    <w:p w:rsidR="00000000" w:rsidDel="00000000" w:rsidP="00000000" w:rsidRDefault="00000000" w:rsidRPr="00000000" w14:paraId="00000008">
      <w:pP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Section A</w:t>
        <w:tab/>
        <w:t xml:space="preserve">Background information</w:t>
        <w:tab/>
        <w:t xml:space="preserve">1-5</w:t>
      </w:r>
      <w:r w:rsidDel="00000000" w:rsidR="00000000" w:rsidRPr="00000000">
        <w:rPr>
          <w:rtl w:val="0"/>
        </w:rPr>
      </w:r>
    </w:p>
    <w:p w:rsidR="00000000" w:rsidDel="00000000" w:rsidP="00000000" w:rsidRDefault="00000000" w:rsidRPr="00000000" w14:paraId="00000009">
      <w:pP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Section B</w:t>
        <w:tab/>
        <w:t xml:space="preserve">Selection criteria</w:t>
        <w:tab/>
        <w:t xml:space="preserve">6-7</w:t>
      </w:r>
      <w:r w:rsidDel="00000000" w:rsidR="00000000" w:rsidRPr="00000000">
        <w:rPr>
          <w:rtl w:val="0"/>
        </w:rPr>
      </w:r>
    </w:p>
    <w:p w:rsidR="00000000" w:rsidDel="00000000" w:rsidP="00000000" w:rsidRDefault="00000000" w:rsidRPr="00000000" w14:paraId="0000000A">
      <w:pPr>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 xml:space="preserve">Section C</w:t>
        <w:tab/>
        <w:t xml:space="preserve">The application form</w:t>
        <w:tab/>
        <w:t xml:space="preserve">8-10 </w:t>
      </w:r>
      <w:r w:rsidDel="00000000" w:rsidR="00000000" w:rsidRPr="00000000">
        <w:rPr>
          <w:rFonts w:ascii="Arial" w:cs="Arial" w:eastAsia="Arial" w:hAnsi="Arial"/>
          <w:i w:val="1"/>
          <w:sz w:val="20"/>
          <w:szCs w:val="20"/>
          <w:vertAlign w:val="baseline"/>
          <w:rtl w:val="0"/>
        </w:rPr>
        <w:t xml:space="preserve">(To be submitted along with the requested supporting</w:t>
        <w:tab/>
        <w:tab/>
        <w:tab/>
        <w:t xml:space="preserve">documents to Ms. Tracy Beckett, Manager at the International Relations Office via email: </w:t>
        <w:tab/>
        <w:tab/>
        <w:tab/>
      </w:r>
      <w:hyperlink r:id="rId6">
        <w:r w:rsidDel="00000000" w:rsidR="00000000" w:rsidRPr="00000000">
          <w:rPr>
            <w:rFonts w:ascii="Arial" w:cs="Arial" w:eastAsia="Arial" w:hAnsi="Arial"/>
            <w:i w:val="1"/>
            <w:color w:val="0000ff"/>
            <w:sz w:val="20"/>
            <w:szCs w:val="20"/>
            <w:u w:val="single"/>
            <w:vertAlign w:val="baseline"/>
            <w:rtl w:val="0"/>
          </w:rPr>
          <w:t xml:space="preserve">tbeckett@uwc.ac.za</w:t>
        </w:r>
      </w:hyperlink>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pBdr>
          <w:top w:color="000000" w:space="1"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pBdr>
          <w:top w:color="000000" w:space="1" w:sz="4" w:val="single"/>
        </w:pBdr>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Section A</w:t>
      </w:r>
      <w:r w:rsidDel="00000000" w:rsidR="00000000" w:rsidRPr="00000000">
        <w:rPr>
          <w:rtl w:val="0"/>
        </w:rPr>
      </w:r>
    </w:p>
    <w:p w:rsidR="00000000" w:rsidDel="00000000" w:rsidP="00000000" w:rsidRDefault="00000000" w:rsidRPr="00000000" w14:paraId="0000000E">
      <w:pPr>
        <w:pBdr>
          <w:top w:color="000000" w:space="1"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pBdr>
          <w:top w:color="000000" w:space="1" w:sz="4" w:val="single"/>
        </w:pBd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w:t>
        <w:tab/>
        <w:t xml:space="preserve">Background</w:t>
      </w:r>
      <w:r w:rsidDel="00000000" w:rsidR="00000000" w:rsidRPr="00000000">
        <w:rPr>
          <w:rtl w:val="0"/>
        </w:rPr>
      </w:r>
    </w:p>
    <w:p w:rsidR="00000000" w:rsidDel="00000000" w:rsidP="00000000" w:rsidRDefault="00000000" w:rsidRPr="00000000" w14:paraId="00000010">
      <w:pPr>
        <w:pBdr>
          <w:top w:color="000000" w:space="1" w:sz="4" w:val="single"/>
        </w:pBd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pBdr>
          <w:top w:color="000000" w:space="1" w:sz="4" w:val="single"/>
        </w:pBd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Since 1986 the University of Missouri South African Education Program (UMSAEP) Committee sponsored a programme that has supported over 800 academic exchanges between the University of Missouri and the University of the Western Cape. The UMSAEP has been recognised as a model programme and continues to provide significant opportunities for teaching and learning, research and community engagement. </w:t>
      </w:r>
    </w:p>
    <w:p w:rsidR="00000000" w:rsidDel="00000000" w:rsidP="00000000" w:rsidRDefault="00000000" w:rsidRPr="00000000" w14:paraId="00000012">
      <w:pPr>
        <w:pBdr>
          <w:top w:color="000000" w:space="1"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pBdr>
          <w:top w:color="000000" w:space="1" w:sz="4" w:val="single"/>
        </w:pBd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UMSAEP Committee and the UWC Senior Management invite proposals from </w:t>
      </w:r>
      <w:r w:rsidDel="00000000" w:rsidR="00000000" w:rsidRPr="00000000">
        <w:rPr>
          <w:rFonts w:ascii="Arial" w:cs="Arial" w:eastAsia="Arial" w:hAnsi="Arial"/>
          <w:b w:val="1"/>
          <w:sz w:val="20"/>
          <w:szCs w:val="20"/>
          <w:vertAlign w:val="baseline"/>
          <w:rtl w:val="0"/>
        </w:rPr>
        <w:t xml:space="preserve">academics</w:t>
      </w:r>
      <w:r w:rsidDel="00000000" w:rsidR="00000000" w:rsidRPr="00000000">
        <w:rPr>
          <w:rFonts w:ascii="Arial" w:cs="Arial" w:eastAsia="Arial" w:hAnsi="Arial"/>
          <w:sz w:val="20"/>
          <w:szCs w:val="20"/>
          <w:vertAlign w:val="baseline"/>
          <w:rtl w:val="0"/>
        </w:rPr>
        <w:t xml:space="preserve"> and </w:t>
      </w:r>
      <w:r w:rsidDel="00000000" w:rsidR="00000000" w:rsidRPr="00000000">
        <w:rPr>
          <w:rFonts w:ascii="Arial" w:cs="Arial" w:eastAsia="Arial" w:hAnsi="Arial"/>
          <w:b w:val="1"/>
          <w:sz w:val="20"/>
          <w:szCs w:val="20"/>
          <w:vertAlign w:val="baseline"/>
          <w:rtl w:val="0"/>
        </w:rPr>
        <w:t xml:space="preserve">researchers</w:t>
      </w:r>
      <w:r w:rsidDel="00000000" w:rsidR="00000000" w:rsidRPr="00000000">
        <w:rPr>
          <w:rFonts w:ascii="Arial" w:cs="Arial" w:eastAsia="Arial" w:hAnsi="Arial"/>
          <w:sz w:val="20"/>
          <w:szCs w:val="20"/>
          <w:vertAlign w:val="baseline"/>
          <w:rtl w:val="0"/>
        </w:rPr>
        <w:t xml:space="preserve"> who are interested in participating in UWC’s academic exchange programme with the University of Missouri, which comprises four relatively independent campuses, viz., Columbia, Kansas City, Rolla and St Louis.  </w:t>
      </w:r>
    </w:p>
    <w:p w:rsidR="00000000" w:rsidDel="00000000" w:rsidP="00000000" w:rsidRDefault="00000000" w:rsidRPr="00000000" w14:paraId="00000014">
      <w:pPr>
        <w:pBdr>
          <w:top w:color="000000" w:space="1"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Missouri websites:</w:t>
      </w:r>
      <w:r w:rsidDel="00000000" w:rsidR="00000000" w:rsidRPr="00000000">
        <w:rPr>
          <w:rtl w:val="0"/>
        </w:rPr>
      </w:r>
    </w:p>
    <w:p w:rsidR="00000000" w:rsidDel="00000000" w:rsidP="00000000" w:rsidRDefault="00000000" w:rsidRPr="00000000" w14:paraId="00000016">
      <w:pPr>
        <w:rPr>
          <w:rFonts w:ascii="Arial" w:cs="Arial" w:eastAsia="Arial" w:hAnsi="Arial"/>
          <w:sz w:val="20"/>
          <w:szCs w:val="20"/>
          <w:vertAlign w:val="baseline"/>
        </w:rPr>
      </w:pPr>
      <w:bookmarkStart w:colFirst="0" w:colLast="0" w:name="_gjdgxs" w:id="0"/>
      <w:bookmarkEnd w:id="0"/>
      <w:r w:rsidDel="00000000" w:rsidR="00000000" w:rsidRPr="00000000">
        <w:rPr>
          <w:rFonts w:ascii="Arial" w:cs="Arial" w:eastAsia="Arial" w:hAnsi="Arial"/>
          <w:sz w:val="20"/>
          <w:szCs w:val="20"/>
          <w:vertAlign w:val="baseline"/>
          <w:rtl w:val="0"/>
        </w:rPr>
        <w:t xml:space="preserve">University of Missouri System: </w:t>
      </w:r>
      <w:hyperlink r:id="rId7">
        <w:r w:rsidDel="00000000" w:rsidR="00000000" w:rsidRPr="00000000">
          <w:rPr>
            <w:rFonts w:ascii="Arial" w:cs="Arial" w:eastAsia="Arial" w:hAnsi="Arial"/>
            <w:color w:val="000000"/>
            <w:sz w:val="20"/>
            <w:szCs w:val="20"/>
            <w:u w:val="single"/>
            <w:vertAlign w:val="baseline"/>
            <w:rtl w:val="0"/>
          </w:rPr>
          <w:t xml:space="preserve">http://www.umsystem.edu/</w:t>
        </w:r>
      </w:hyperlink>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17">
      <w:pPr>
        <w:rPr>
          <w:rFonts w:ascii="Arial" w:cs="Arial" w:eastAsia="Arial" w:hAnsi="Arial"/>
          <w:sz w:val="20"/>
          <w:szCs w:val="20"/>
          <w:vertAlign w:val="baseline"/>
        </w:rPr>
      </w:pPr>
      <w:bookmarkStart w:colFirst="0" w:colLast="0" w:name="_30j0zll" w:id="1"/>
      <w:bookmarkEnd w:id="1"/>
      <w:r w:rsidDel="00000000" w:rsidR="00000000" w:rsidRPr="00000000">
        <w:rPr>
          <w:rFonts w:ascii="Arial" w:cs="Arial" w:eastAsia="Arial" w:hAnsi="Arial"/>
          <w:sz w:val="20"/>
          <w:szCs w:val="20"/>
          <w:vertAlign w:val="baseline"/>
          <w:rtl w:val="0"/>
        </w:rPr>
        <w:t xml:space="preserve">University of Missouri-Columbia: </w:t>
      </w:r>
      <w:hyperlink r:id="rId8">
        <w:r w:rsidDel="00000000" w:rsidR="00000000" w:rsidRPr="00000000">
          <w:rPr>
            <w:rFonts w:ascii="Arial" w:cs="Arial" w:eastAsia="Arial" w:hAnsi="Arial"/>
            <w:color w:val="000000"/>
            <w:sz w:val="20"/>
            <w:szCs w:val="20"/>
            <w:u w:val="single"/>
            <w:vertAlign w:val="baseline"/>
            <w:rtl w:val="0"/>
          </w:rPr>
          <w:t xml:space="preserve">http://www.missouri.edu</w:t>
        </w:r>
      </w:hyperlink>
      <w:r w:rsidDel="00000000" w:rsidR="00000000" w:rsidRPr="00000000">
        <w:rPr>
          <w:rtl w:val="0"/>
        </w:rPr>
      </w:r>
    </w:p>
    <w:p w:rsidR="00000000" w:rsidDel="00000000" w:rsidP="00000000" w:rsidRDefault="00000000" w:rsidRPr="00000000" w14:paraId="00000018">
      <w:pPr>
        <w:rPr>
          <w:rFonts w:ascii="Arial" w:cs="Arial" w:eastAsia="Arial" w:hAnsi="Arial"/>
          <w:sz w:val="20"/>
          <w:szCs w:val="20"/>
          <w:vertAlign w:val="baseline"/>
        </w:rPr>
      </w:pPr>
      <w:bookmarkStart w:colFirst="0" w:colLast="0" w:name="_1fob9te" w:id="2"/>
      <w:bookmarkEnd w:id="2"/>
      <w:r w:rsidDel="00000000" w:rsidR="00000000" w:rsidRPr="00000000">
        <w:rPr>
          <w:rFonts w:ascii="Arial" w:cs="Arial" w:eastAsia="Arial" w:hAnsi="Arial"/>
          <w:sz w:val="20"/>
          <w:szCs w:val="20"/>
          <w:vertAlign w:val="baseline"/>
          <w:rtl w:val="0"/>
        </w:rPr>
        <w:t xml:space="preserve">University of Missouri-Kansas City: </w:t>
      </w:r>
      <w:hyperlink r:id="rId9">
        <w:r w:rsidDel="00000000" w:rsidR="00000000" w:rsidRPr="00000000">
          <w:rPr>
            <w:rFonts w:ascii="Arial" w:cs="Arial" w:eastAsia="Arial" w:hAnsi="Arial"/>
            <w:color w:val="000000"/>
            <w:sz w:val="20"/>
            <w:szCs w:val="20"/>
            <w:u w:val="single"/>
            <w:vertAlign w:val="baseline"/>
            <w:rtl w:val="0"/>
          </w:rPr>
          <w:t xml:space="preserve">http://www.umkc.edu/</w:t>
        </w:r>
      </w:hyperlink>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19">
      <w:pPr>
        <w:rPr>
          <w:rFonts w:ascii="Arial" w:cs="Arial" w:eastAsia="Arial" w:hAnsi="Arial"/>
          <w:sz w:val="20"/>
          <w:szCs w:val="20"/>
          <w:vertAlign w:val="baseline"/>
        </w:rPr>
      </w:pPr>
      <w:bookmarkStart w:colFirst="0" w:colLast="0" w:name="_3znysh7" w:id="3"/>
      <w:bookmarkEnd w:id="3"/>
      <w:r w:rsidDel="00000000" w:rsidR="00000000" w:rsidRPr="00000000">
        <w:rPr>
          <w:rFonts w:ascii="Arial" w:cs="Arial" w:eastAsia="Arial" w:hAnsi="Arial"/>
          <w:sz w:val="20"/>
          <w:szCs w:val="20"/>
          <w:vertAlign w:val="baseline"/>
          <w:rtl w:val="0"/>
        </w:rPr>
        <w:t xml:space="preserve">Missouri Science &amp; Technology-Rolla: </w:t>
      </w:r>
      <w:hyperlink r:id="rId10">
        <w:r w:rsidDel="00000000" w:rsidR="00000000" w:rsidRPr="00000000">
          <w:rPr>
            <w:rFonts w:ascii="Arial" w:cs="Arial" w:eastAsia="Arial" w:hAnsi="Arial"/>
            <w:color w:val="000000"/>
            <w:sz w:val="20"/>
            <w:szCs w:val="20"/>
            <w:u w:val="single"/>
            <w:vertAlign w:val="baseline"/>
            <w:rtl w:val="0"/>
          </w:rPr>
          <w:t xml:space="preserve">http://www.mst.edu/</w:t>
        </w:r>
      </w:hyperlink>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1A">
      <w:pPr>
        <w:rPr>
          <w:rFonts w:ascii="Arial" w:cs="Arial" w:eastAsia="Arial" w:hAnsi="Arial"/>
          <w:sz w:val="20"/>
          <w:szCs w:val="20"/>
          <w:vertAlign w:val="baseline"/>
        </w:rPr>
      </w:pPr>
      <w:bookmarkStart w:colFirst="0" w:colLast="0" w:name="_2et92p0" w:id="4"/>
      <w:bookmarkEnd w:id="4"/>
      <w:r w:rsidDel="00000000" w:rsidR="00000000" w:rsidRPr="00000000">
        <w:rPr>
          <w:rFonts w:ascii="Arial" w:cs="Arial" w:eastAsia="Arial" w:hAnsi="Arial"/>
          <w:sz w:val="20"/>
          <w:szCs w:val="20"/>
          <w:vertAlign w:val="baseline"/>
          <w:rtl w:val="0"/>
        </w:rPr>
        <w:t xml:space="preserve">University of Missouri-St Louis: </w:t>
      </w:r>
      <w:hyperlink r:id="rId11">
        <w:r w:rsidDel="00000000" w:rsidR="00000000" w:rsidRPr="00000000">
          <w:rPr>
            <w:rFonts w:ascii="Arial" w:cs="Arial" w:eastAsia="Arial" w:hAnsi="Arial"/>
            <w:color w:val="000000"/>
            <w:sz w:val="20"/>
            <w:szCs w:val="20"/>
            <w:u w:val="single"/>
            <w:vertAlign w:val="baseline"/>
            <w:rtl w:val="0"/>
          </w:rPr>
          <w:t xml:space="preserve">http://www.umsl.edu/</w:t>
        </w:r>
      </w:hyperlink>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w:t>
        <w:tab/>
        <w:t xml:space="preserve">Eligibility</w:t>
      </w:r>
      <w:r w:rsidDel="00000000" w:rsidR="00000000" w:rsidRPr="00000000">
        <w:rPr>
          <w:rtl w:val="0"/>
        </w:rPr>
      </w:r>
    </w:p>
    <w:p w:rsidR="00000000" w:rsidDel="00000000" w:rsidP="00000000" w:rsidRDefault="00000000" w:rsidRPr="00000000" w14:paraId="0000001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Applicants must be members of the permanent staff of the University. </w:t>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w:t>
        <w:tab/>
        <w:t xml:space="preserve">Procedure</w:t>
      </w:r>
      <w:r w:rsidDel="00000000" w:rsidR="00000000" w:rsidRPr="00000000">
        <w:rPr>
          <w:rtl w:val="0"/>
        </w:rPr>
      </w:r>
    </w:p>
    <w:p w:rsidR="00000000" w:rsidDel="00000000" w:rsidP="00000000" w:rsidRDefault="00000000" w:rsidRPr="00000000" w14:paraId="00000021">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3.1</w:t>
        <w:tab/>
        <w:t xml:space="preserve">Proposal Deadline: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sz w:val="28"/>
          <w:szCs w:val="28"/>
          <w:rtl w:val="0"/>
        </w:rPr>
        <w:t xml:space="preserve">Monday</w:t>
      </w:r>
      <w:r w:rsidDel="00000000" w:rsidR="00000000" w:rsidRPr="00000000">
        <w:rPr>
          <w:rFonts w:ascii="Arial" w:cs="Arial" w:eastAsia="Arial" w:hAnsi="Arial"/>
          <w:b w:val="1"/>
          <w:sz w:val="28"/>
          <w:szCs w:val="28"/>
          <w:vertAlign w:val="baseline"/>
          <w:rtl w:val="0"/>
        </w:rPr>
        <w:t xml:space="preserve">, 15 August 20</w:t>
      </w:r>
      <w:r w:rsidDel="00000000" w:rsidR="00000000" w:rsidRPr="00000000">
        <w:rPr>
          <w:rFonts w:ascii="Arial" w:cs="Arial" w:eastAsia="Arial" w:hAnsi="Arial"/>
          <w:b w:val="1"/>
          <w:sz w:val="28"/>
          <w:szCs w:val="28"/>
          <w:rtl w:val="0"/>
        </w:rPr>
        <w:t xml:space="preserve">22</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3.2</w:t>
        <w:tab/>
        <w:t xml:space="preserve">Applicants who require assistance in identifying a collaborator can email a summary description </w:t>
        <w:tab/>
        <w:t xml:space="preserve">of </w:t>
        <w:tab/>
        <w:t xml:space="preserve">their research interests and possible projects to the IRO Manager, Ms Tracy Beckett at </w:t>
        <w:tab/>
        <w:tab/>
        <w:tab/>
        <w:t xml:space="preserve"> </w:t>
      </w:r>
      <w:hyperlink r:id="rId12">
        <w:r w:rsidDel="00000000" w:rsidR="00000000" w:rsidRPr="00000000">
          <w:rPr>
            <w:rFonts w:ascii="Arial" w:cs="Arial" w:eastAsia="Arial" w:hAnsi="Arial"/>
            <w:color w:val="0000ff"/>
            <w:sz w:val="20"/>
            <w:szCs w:val="20"/>
            <w:u w:val="single"/>
            <w:vertAlign w:val="baseline"/>
            <w:rtl w:val="0"/>
          </w:rPr>
          <w:t xml:space="preserve">tbeckett@uwc.ac.za</w:t>
        </w:r>
      </w:hyperlink>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23">
      <w:pPr>
        <w:ind w:left="720" w:hanging="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3.3</w:t>
        <w:tab/>
        <w:t xml:space="preserve">Applicants will be invited to a short presentation by the IRO Director, Mr Umesh Bawa, in April and June 202</w:t>
      </w: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sz w:val="20"/>
          <w:szCs w:val="20"/>
          <w:vertAlign w:val="baseline"/>
          <w:rtl w:val="0"/>
        </w:rPr>
        <w:t xml:space="preserve">collaboration opportunities. </w:t>
      </w:r>
    </w:p>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3.4</w:t>
        <w:tab/>
        <w:t xml:space="preserve">Applications selected will be in line with the strategic priorities of the Senior Management of the two </w:t>
        <w:tab/>
        <w:t xml:space="preserve">institutions. </w:t>
      </w:r>
    </w:p>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3.5</w:t>
        <w:tab/>
        <w:t xml:space="preserve">Awards will be finalised early in September 202</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3.6</w:t>
        <w:tab/>
        <w:t xml:space="preserve">As part of the application, candidates are required to produce a proposed plan for the research visit.</w:t>
      </w:r>
    </w:p>
    <w:p w:rsidR="00000000" w:rsidDel="00000000" w:rsidP="00000000" w:rsidRDefault="00000000" w:rsidRPr="00000000" w14:paraId="00000027">
      <w:pPr>
        <w:ind w:left="720" w:hanging="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3.7</w:t>
        <w:tab/>
        <w:t xml:space="preserve">Successful candidates are usually expected to complete their travel in 2022, but travel can occur at a later date, if best suited to achieve the goals of the project. </w:t>
      </w:r>
    </w:p>
    <w:p w:rsidR="00000000" w:rsidDel="00000000" w:rsidP="00000000" w:rsidRDefault="00000000" w:rsidRPr="00000000" w14:paraId="0000002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3.8</w:t>
        <w:tab/>
        <w:t xml:space="preserve">Successful candidates require a valid passport and visa at the time of travel. </w:t>
      </w:r>
    </w:p>
    <w:p w:rsidR="00000000" w:rsidDel="00000000" w:rsidP="00000000" w:rsidRDefault="00000000" w:rsidRPr="00000000" w14:paraId="00000029">
      <w:pPr>
        <w:jc w:val="both"/>
        <w:rPr>
          <w:rFonts w:ascii="Arial" w:cs="Arial" w:eastAsia="Arial" w:hAnsi="Arial"/>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The UM-UWC Linkage Programme</w:t>
      </w:r>
      <w:r w:rsidDel="00000000" w:rsidR="00000000" w:rsidRPr="00000000">
        <w:rPr>
          <w:rtl w:val="0"/>
        </w:rPr>
      </w:r>
    </w:p>
    <w:p w:rsidR="00000000" w:rsidDel="00000000" w:rsidP="00000000" w:rsidRDefault="00000000" w:rsidRPr="00000000" w14:paraId="0000002B">
      <w:pPr>
        <w:pBdr>
          <w:top w:color="000000" w:space="1" w:sz="4" w:val="single"/>
        </w:pBd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C">
      <w:pPr>
        <w:pBdr>
          <w:top w:color="000000" w:space="1" w:sz="4" w:val="single"/>
        </w:pBd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w:t>
        <w:tab/>
        <w:t xml:space="preserve">Duration of the exchange period</w:t>
      </w:r>
      <w:r w:rsidDel="00000000" w:rsidR="00000000" w:rsidRPr="00000000">
        <w:rPr>
          <w:rtl w:val="0"/>
        </w:rPr>
      </w:r>
    </w:p>
    <w:p w:rsidR="00000000" w:rsidDel="00000000" w:rsidP="00000000" w:rsidRDefault="00000000" w:rsidRPr="00000000" w14:paraId="0000002D">
      <w:pPr>
        <w:pBdr>
          <w:top w:color="000000" w:space="1" w:sz="4" w:val="single"/>
        </w:pBd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The Faculty Exchange Programme will support </w:t>
      </w:r>
      <w:r w:rsidDel="00000000" w:rsidR="00000000" w:rsidRPr="00000000">
        <w:rPr>
          <w:rFonts w:ascii="Arial" w:cs="Arial" w:eastAsia="Arial" w:hAnsi="Arial"/>
          <w:b w:val="1"/>
          <w:sz w:val="28"/>
          <w:szCs w:val="28"/>
          <w:vertAlign w:val="baseline"/>
          <w:rtl w:val="0"/>
        </w:rPr>
        <w:t xml:space="preserve">(in order of priority):</w:t>
      </w:r>
      <w:r w:rsidDel="00000000" w:rsidR="00000000" w:rsidRPr="00000000">
        <w:rPr>
          <w:rtl w:val="0"/>
        </w:rPr>
      </w:r>
    </w:p>
    <w:p w:rsidR="00000000" w:rsidDel="00000000" w:rsidP="00000000" w:rsidRDefault="00000000" w:rsidRPr="00000000" w14:paraId="0000002E">
      <w:pPr>
        <w:pBdr>
          <w:top w:color="000000" w:space="1" w:sz="4" w:val="single"/>
        </w:pBd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F">
      <w:pPr>
        <w:pBdr>
          <w:top w:color="000000" w:space="1" w:sz="4" w:val="single"/>
        </w:pBdr>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4.1</w:t>
        <w:tab/>
        <w:t xml:space="preserve">Collaborative projects involving faculty members from both UWC and UM – especially those focusing on teaching and learning development, joint research and publication, or distance learning. </w:t>
      </w:r>
    </w:p>
    <w:p w:rsidR="00000000" w:rsidDel="00000000" w:rsidP="00000000" w:rsidRDefault="00000000" w:rsidRPr="00000000" w14:paraId="00000030">
      <w:pPr>
        <w:pBdr>
          <w:top w:color="000000" w:space="1" w:sz="4" w:val="single"/>
        </w:pBd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b w:val="1"/>
          <w:sz w:val="20"/>
          <w:szCs w:val="20"/>
          <w:vertAlign w:val="baseline"/>
          <w:rtl w:val="0"/>
        </w:rPr>
        <w:t xml:space="preserve">Budget maximum: US$10 000</w:t>
      </w:r>
      <w:r w:rsidDel="00000000" w:rsidR="00000000" w:rsidRPr="00000000">
        <w:rPr>
          <w:rtl w:val="0"/>
        </w:rPr>
      </w:r>
    </w:p>
    <w:p w:rsidR="00000000" w:rsidDel="00000000" w:rsidP="00000000" w:rsidRDefault="00000000" w:rsidRPr="00000000" w14:paraId="00000031">
      <w:pPr>
        <w:pBdr>
          <w:top w:color="000000" w:space="1"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4.2</w:t>
        <w:tab/>
        <w:t xml:space="preserve">Long term (1-5 months) visits, that also can include travel by a UWC or UM graduate student to </w:t>
        <w:tab/>
        <w:t xml:space="preserve">complete a research project awarded to a UWC or UM faculty member.</w:t>
      </w:r>
    </w:p>
    <w:p w:rsidR="00000000" w:rsidDel="00000000" w:rsidP="00000000" w:rsidRDefault="00000000" w:rsidRPr="00000000" w14:paraId="0000003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b w:val="1"/>
          <w:sz w:val="20"/>
          <w:szCs w:val="20"/>
          <w:vertAlign w:val="baseline"/>
          <w:rtl w:val="0"/>
        </w:rPr>
        <w:t xml:space="preserve">Budget maximum: US$10 000</w:t>
      </w:r>
      <w:r w:rsidDel="00000000" w:rsidR="00000000" w:rsidRPr="00000000">
        <w:rPr>
          <w:rtl w:val="0"/>
        </w:rPr>
      </w:r>
    </w:p>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4.3</w:t>
        <w:tab/>
        <w:t xml:space="preserve">Short term (1-2 months) visits expected to enable a UWC lecturer to complete his or her PHD. .</w:t>
      </w:r>
    </w:p>
    <w:p w:rsidR="00000000" w:rsidDel="00000000" w:rsidP="00000000" w:rsidRDefault="00000000" w:rsidRPr="00000000" w14:paraId="0000003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B</w:t>
      </w:r>
      <w:r w:rsidDel="00000000" w:rsidR="00000000" w:rsidRPr="00000000">
        <w:rPr>
          <w:rFonts w:ascii="Arial" w:cs="Arial" w:eastAsia="Arial" w:hAnsi="Arial"/>
          <w:b w:val="1"/>
          <w:sz w:val="20"/>
          <w:szCs w:val="20"/>
          <w:vertAlign w:val="baseline"/>
          <w:rtl w:val="0"/>
        </w:rPr>
        <w:t xml:space="preserve">udget maximum: US$ 6 000</w:t>
      </w:r>
      <w:r w:rsidDel="00000000" w:rsidR="00000000" w:rsidRPr="00000000">
        <w:rPr>
          <w:rtl w:val="0"/>
        </w:rPr>
      </w:r>
    </w:p>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5.</w:t>
        <w:tab/>
        <w:t xml:space="preserve">To be considered for funding, proposals must include:</w:t>
      </w:r>
      <w:r w:rsidDel="00000000" w:rsidR="00000000" w:rsidRPr="00000000">
        <w:rPr>
          <w:rtl w:val="0"/>
        </w:rPr>
      </w:r>
    </w:p>
    <w:p w:rsidR="00000000" w:rsidDel="00000000" w:rsidP="00000000" w:rsidRDefault="00000000" w:rsidRPr="00000000" w14:paraId="0000003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Identification of the issues or needs that will be addressed</w:t>
      </w:r>
    </w:p>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Intended objectives and outcomes of the proposed project</w:t>
      </w:r>
    </w:p>
    <w:p w:rsidR="00000000" w:rsidDel="00000000" w:rsidP="00000000" w:rsidRDefault="00000000" w:rsidRPr="00000000" w14:paraId="0000003C">
      <w:pPr>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Written confirmation from your UM collaborator that describes the nature of their commitment; contribution to your project and agreement to host your visit at UM</w:t>
      </w:r>
    </w:p>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Project methodology, including evaluation</w:t>
      </w:r>
    </w:p>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Project timeline for implementation</w:t>
      </w:r>
    </w:p>
    <w:p w:rsidR="00000000" w:rsidDel="00000000" w:rsidP="00000000" w:rsidRDefault="00000000" w:rsidRPr="00000000" w14:paraId="0000003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A detailed description of the project including milestones (max 3 pages) </w:t>
      </w:r>
    </w:p>
    <w:p w:rsidR="00000000" w:rsidDel="00000000" w:rsidP="00000000" w:rsidRDefault="00000000" w:rsidRPr="00000000" w14:paraId="0000004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A detailed project budget and budget justification, with matching funds if any </w:t>
        <w:tab/>
        <w:t xml:space="preserve"> </w:t>
      </w:r>
    </w:p>
    <w:p w:rsidR="00000000" w:rsidDel="00000000" w:rsidP="00000000" w:rsidRDefault="00000000" w:rsidRPr="00000000" w14:paraId="00000041">
      <w:pPr>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A completed application form (see section C below) including the recommendations of your departmental Chairperson and Dean.</w:t>
      </w:r>
    </w:p>
    <w:p w:rsidR="00000000" w:rsidDel="00000000" w:rsidP="00000000" w:rsidRDefault="00000000" w:rsidRPr="00000000" w14:paraId="00000042">
      <w:pP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*NB: A Proposal that has already identified matching funding will receive priority consideration.</w:t>
      </w:r>
      <w:r w:rsidDel="00000000" w:rsidR="00000000" w:rsidRPr="00000000">
        <w:rPr>
          <w:rtl w:val="0"/>
        </w:rPr>
      </w:r>
    </w:p>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jc w:val="center"/>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The Partnerships Programme</w:t>
      </w:r>
      <w:r w:rsidDel="00000000" w:rsidR="00000000" w:rsidRPr="00000000">
        <w:rPr>
          <w:rtl w:val="0"/>
        </w:rPr>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only Missouri colleagues can apply</w:t>
      </w:r>
      <w:r w:rsidDel="00000000" w:rsidR="00000000" w:rsidRPr="00000000">
        <w:rPr>
          <w:rtl w:val="0"/>
        </w:rPr>
      </w:r>
    </w:p>
    <w:p w:rsidR="00000000" w:rsidDel="00000000" w:rsidP="00000000" w:rsidRDefault="00000000" w:rsidRPr="00000000" w14:paraId="0000004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addition to its continued support for the UM/UWC Linkage programme, the UMSAEP Committee supports collaborative projects initiated with partners in South Africa, including but not exclusively with UWC colleagues. </w:t>
      </w:r>
    </w:p>
    <w:p w:rsidR="00000000" w:rsidDel="00000000" w:rsidP="00000000" w:rsidRDefault="00000000" w:rsidRPr="00000000" w14:paraId="0000004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4A">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See 4 and 5 above for the duration of the exchange (as prioritised) and imperatives of the funding proposal.</w:t>
      </w:r>
      <w:r w:rsidDel="00000000" w:rsidR="00000000" w:rsidRPr="00000000">
        <w:rPr>
          <w:rtl w:val="0"/>
        </w:rPr>
      </w:r>
    </w:p>
    <w:p w:rsidR="00000000" w:rsidDel="00000000" w:rsidP="00000000" w:rsidRDefault="00000000" w:rsidRPr="00000000" w14:paraId="0000004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Section B</w:t>
      </w:r>
      <w:r w:rsidDel="00000000" w:rsidR="00000000" w:rsidRPr="00000000">
        <w:rPr>
          <w:rtl w:val="0"/>
        </w:rPr>
      </w:r>
    </w:p>
    <w:p w:rsidR="00000000" w:rsidDel="00000000" w:rsidP="00000000" w:rsidRDefault="00000000" w:rsidRPr="00000000" w14:paraId="0000004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6.</w:t>
        <w:tab/>
        <w:t xml:space="preserve">Selection criteria for exchange participation</w:t>
      </w:r>
      <w:r w:rsidDel="00000000" w:rsidR="00000000" w:rsidRPr="00000000">
        <w:rPr>
          <w:rtl w:val="0"/>
        </w:rPr>
      </w:r>
    </w:p>
    <w:p w:rsidR="00000000" w:rsidDel="00000000" w:rsidP="00000000" w:rsidRDefault="00000000" w:rsidRPr="00000000" w14:paraId="0000004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following set of criteria will be used in evaluating proposals.</w:t>
      </w:r>
    </w:p>
    <w:p w:rsidR="00000000" w:rsidDel="00000000" w:rsidP="00000000" w:rsidRDefault="00000000" w:rsidRPr="00000000" w14:paraId="00000051">
      <w:pPr>
        <w:numPr>
          <w:ilvl w:val="0"/>
          <w:numId w:val="3"/>
        </w:numPr>
        <w:ind w:left="1080" w:hanging="72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Completeness of the proposal, including clarity of objectives and outcomes of the proposed visit or project and the potential impact of your activities on academic planning priorities of the relevant department or faculty.</w:t>
      </w:r>
      <w:r w:rsidDel="00000000" w:rsidR="00000000" w:rsidRPr="00000000">
        <w:rPr>
          <w:rtl w:val="0"/>
        </w:rPr>
      </w:r>
    </w:p>
    <w:p w:rsidR="00000000" w:rsidDel="00000000" w:rsidP="00000000" w:rsidRDefault="00000000" w:rsidRPr="00000000" w14:paraId="00000052">
      <w:pPr>
        <w:numPr>
          <w:ilvl w:val="0"/>
          <w:numId w:val="3"/>
        </w:numPr>
        <w:ind w:left="108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Proposals emanating from UWC niche areas will receive priority consideration. </w:t>
      </w:r>
      <w:r w:rsidDel="00000000" w:rsidR="00000000" w:rsidRPr="00000000">
        <w:rPr>
          <w:rtl w:val="0"/>
        </w:rPr>
      </w:r>
    </w:p>
    <w:p w:rsidR="00000000" w:rsidDel="00000000" w:rsidP="00000000" w:rsidRDefault="00000000" w:rsidRPr="00000000" w14:paraId="00000053">
      <w:pPr>
        <w:numPr>
          <w:ilvl w:val="0"/>
          <w:numId w:val="3"/>
        </w:numPr>
        <w:ind w:left="1080" w:hanging="72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Duration and nature of the visit. The UWC-UM faculty exchange programme will support in order of priority as listed in Section A. 4 above.</w:t>
      </w:r>
      <w:r w:rsidDel="00000000" w:rsidR="00000000" w:rsidRPr="00000000">
        <w:rPr>
          <w:rtl w:val="0"/>
        </w:rPr>
      </w:r>
    </w:p>
    <w:p w:rsidR="00000000" w:rsidDel="00000000" w:rsidP="00000000" w:rsidRDefault="00000000" w:rsidRPr="00000000" w14:paraId="00000054">
      <w:pPr>
        <w:numPr>
          <w:ilvl w:val="0"/>
          <w:numId w:val="3"/>
        </w:numPr>
        <w:ind w:left="108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Evidence of committed support for the proposed project by a UM collaborator.</w:t>
      </w:r>
      <w:r w:rsidDel="00000000" w:rsidR="00000000" w:rsidRPr="00000000">
        <w:rPr>
          <w:rtl w:val="0"/>
        </w:rPr>
      </w:r>
    </w:p>
    <w:p w:rsidR="00000000" w:rsidDel="00000000" w:rsidP="00000000" w:rsidRDefault="00000000" w:rsidRPr="00000000" w14:paraId="00000055">
      <w:pPr>
        <w:numPr>
          <w:ilvl w:val="0"/>
          <w:numId w:val="3"/>
        </w:numPr>
        <w:ind w:left="108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Preference will be given to applicants who hold a doctoral degree.  </w:t>
      </w:r>
      <w:r w:rsidDel="00000000" w:rsidR="00000000" w:rsidRPr="00000000">
        <w:rPr>
          <w:rtl w:val="0"/>
        </w:rPr>
      </w:r>
    </w:p>
    <w:p w:rsidR="00000000" w:rsidDel="00000000" w:rsidP="00000000" w:rsidRDefault="00000000" w:rsidRPr="00000000" w14:paraId="00000056">
      <w:pPr>
        <w:numPr>
          <w:ilvl w:val="0"/>
          <w:numId w:val="3"/>
        </w:numPr>
        <w:ind w:left="108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Evidence of cost effective budgeting.</w:t>
      </w:r>
      <w:r w:rsidDel="00000000" w:rsidR="00000000" w:rsidRPr="00000000">
        <w:rPr>
          <w:rtl w:val="0"/>
        </w:rPr>
      </w:r>
    </w:p>
    <w:p w:rsidR="00000000" w:rsidDel="00000000" w:rsidP="00000000" w:rsidRDefault="00000000" w:rsidRPr="00000000" w14:paraId="00000057">
      <w:pPr>
        <w:numPr>
          <w:ilvl w:val="0"/>
          <w:numId w:val="3"/>
        </w:numPr>
        <w:ind w:left="108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Consideration will be given to the gender and equity transformation plans of UWC.</w:t>
      </w:r>
      <w:r w:rsidDel="00000000" w:rsidR="00000000" w:rsidRPr="00000000">
        <w:rPr>
          <w:rtl w:val="0"/>
        </w:rPr>
      </w:r>
    </w:p>
    <w:p w:rsidR="00000000" w:rsidDel="00000000" w:rsidP="00000000" w:rsidRDefault="00000000" w:rsidRPr="00000000" w14:paraId="00000058">
      <w:pPr>
        <w:ind w:left="108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7.</w:t>
        <w:tab/>
        <w:t xml:space="preserve">Reporting</w:t>
      </w:r>
      <w:r w:rsidDel="00000000" w:rsidR="00000000" w:rsidRPr="00000000">
        <w:rPr>
          <w:rtl w:val="0"/>
        </w:rPr>
      </w:r>
    </w:p>
    <w:p w:rsidR="00000000" w:rsidDel="00000000" w:rsidP="00000000" w:rsidRDefault="00000000" w:rsidRPr="00000000" w14:paraId="0000005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detailed report must be submitted to the International Relations Office </w:t>
      </w:r>
      <w:r w:rsidDel="00000000" w:rsidR="00000000" w:rsidRPr="00000000">
        <w:rPr>
          <w:rFonts w:ascii="Arial" w:cs="Arial" w:eastAsia="Arial" w:hAnsi="Arial"/>
          <w:sz w:val="20"/>
          <w:szCs w:val="20"/>
          <w:u w:val="single"/>
          <w:vertAlign w:val="baseline"/>
          <w:rtl w:val="0"/>
        </w:rPr>
        <w:t xml:space="preserve">within three weeks </w:t>
      </w:r>
      <w:r w:rsidDel="00000000" w:rsidR="00000000" w:rsidRPr="00000000">
        <w:rPr>
          <w:rFonts w:ascii="Arial" w:cs="Arial" w:eastAsia="Arial" w:hAnsi="Arial"/>
          <w:sz w:val="20"/>
          <w:szCs w:val="20"/>
          <w:vertAlign w:val="baseline"/>
          <w:rtl w:val="0"/>
        </w:rPr>
        <w:t xml:space="preserve">of the conclusion of your visit to Missouri or on your project involving colleagues at the UM. The report is a valuable resource for fostering Internationalisation and advocacy. To structure your report</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use the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following points as a guide:</w:t>
      </w:r>
    </w:p>
    <w:p w:rsidR="00000000" w:rsidDel="00000000" w:rsidP="00000000" w:rsidRDefault="00000000" w:rsidRPr="00000000" w14:paraId="0000005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F">
      <w:pPr>
        <w:numPr>
          <w:ilvl w:val="0"/>
          <w:numId w:val="2"/>
        </w:numPr>
        <w:ind w:left="108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What were the objectives of your visit?</w:t>
      </w:r>
      <w:r w:rsidDel="00000000" w:rsidR="00000000" w:rsidRPr="00000000">
        <w:rPr>
          <w:rtl w:val="0"/>
        </w:rPr>
      </w:r>
    </w:p>
    <w:p w:rsidR="00000000" w:rsidDel="00000000" w:rsidP="00000000" w:rsidRDefault="00000000" w:rsidRPr="00000000" w14:paraId="00000060">
      <w:pPr>
        <w:numPr>
          <w:ilvl w:val="0"/>
          <w:numId w:val="2"/>
        </w:numPr>
        <w:ind w:left="108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To what do you ascribe your success and challenges? </w:t>
      </w:r>
      <w:r w:rsidDel="00000000" w:rsidR="00000000" w:rsidRPr="00000000">
        <w:rPr>
          <w:rtl w:val="0"/>
        </w:rPr>
      </w:r>
    </w:p>
    <w:p w:rsidR="00000000" w:rsidDel="00000000" w:rsidP="00000000" w:rsidRDefault="00000000" w:rsidRPr="00000000" w14:paraId="00000061">
      <w:pPr>
        <w:numPr>
          <w:ilvl w:val="0"/>
          <w:numId w:val="2"/>
        </w:numPr>
        <w:ind w:left="108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What changes and improvements do you recommend?</w:t>
      </w:r>
      <w:r w:rsidDel="00000000" w:rsidR="00000000" w:rsidRPr="00000000">
        <w:rPr>
          <w:rtl w:val="0"/>
        </w:rPr>
      </w:r>
    </w:p>
    <w:p w:rsidR="00000000" w:rsidDel="00000000" w:rsidP="00000000" w:rsidRDefault="00000000" w:rsidRPr="00000000" w14:paraId="00000062">
      <w:pPr>
        <w:numPr>
          <w:ilvl w:val="0"/>
          <w:numId w:val="2"/>
        </w:numPr>
        <w:ind w:left="108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How do you locate the value of the UM / UWC Exchange Programme within the goals of your department / faculty and subsequent work?</w:t>
      </w:r>
      <w:r w:rsidDel="00000000" w:rsidR="00000000" w:rsidRPr="00000000">
        <w:rPr>
          <w:rtl w:val="0"/>
        </w:rPr>
      </w:r>
    </w:p>
    <w:p w:rsidR="00000000" w:rsidDel="00000000" w:rsidP="00000000" w:rsidRDefault="00000000" w:rsidRPr="00000000" w14:paraId="00000063">
      <w:pPr>
        <w:numPr>
          <w:ilvl w:val="0"/>
          <w:numId w:val="2"/>
        </w:numPr>
        <w:ind w:left="108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How will your visit contribute to strengthening and improving your research / teaching at UWC?</w:t>
      </w:r>
      <w:r w:rsidDel="00000000" w:rsidR="00000000" w:rsidRPr="00000000">
        <w:rPr>
          <w:rtl w:val="0"/>
        </w:rPr>
      </w:r>
    </w:p>
    <w:p w:rsidR="00000000" w:rsidDel="00000000" w:rsidP="00000000" w:rsidRDefault="00000000" w:rsidRPr="00000000" w14:paraId="00000064">
      <w:pPr>
        <w:numPr>
          <w:ilvl w:val="0"/>
          <w:numId w:val="2"/>
        </w:numPr>
        <w:ind w:left="108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What has been the most rewarding about the programme?</w:t>
      </w:r>
      <w:r w:rsidDel="00000000" w:rsidR="00000000" w:rsidRPr="00000000">
        <w:rPr>
          <w:rtl w:val="0"/>
        </w:rPr>
      </w:r>
    </w:p>
    <w:p w:rsidR="00000000" w:rsidDel="00000000" w:rsidP="00000000" w:rsidRDefault="00000000" w:rsidRPr="00000000" w14:paraId="00000065">
      <w:pPr>
        <w:numPr>
          <w:ilvl w:val="0"/>
          <w:numId w:val="2"/>
        </w:numPr>
        <w:ind w:left="1080" w:hanging="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What are your future goals, following this mobility?</w:t>
      </w:r>
      <w:r w:rsidDel="00000000" w:rsidR="00000000" w:rsidRPr="00000000">
        <w:rPr>
          <w:rtl w:val="0"/>
        </w:rPr>
      </w:r>
    </w:p>
    <w:p w:rsidR="00000000" w:rsidDel="00000000" w:rsidP="00000000" w:rsidRDefault="00000000" w:rsidRPr="00000000" w14:paraId="00000066">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*NB</w:t>
      </w:r>
      <w:r w:rsidDel="00000000" w:rsidR="00000000" w:rsidRPr="00000000">
        <w:rPr>
          <w:rFonts w:ascii="Arial" w:cs="Arial" w:eastAsia="Arial" w:hAnsi="Arial"/>
          <w:i w:val="1"/>
          <w:sz w:val="20"/>
          <w:szCs w:val="20"/>
          <w:vertAlign w:val="baseline"/>
          <w:rtl w:val="0"/>
        </w:rPr>
        <w:tab/>
        <w:t xml:space="preserve">Reports are shared with the Senate International Relations committee as well as our colleagues at the University of Missouri. Please only include details about your visits of relevance to the University of Missouri partnership.</w:t>
      </w:r>
      <w:r w:rsidDel="00000000" w:rsidR="00000000" w:rsidRPr="00000000">
        <w:rPr>
          <w:rtl w:val="0"/>
        </w:rPr>
      </w:r>
    </w:p>
    <w:p w:rsidR="00000000" w:rsidDel="00000000" w:rsidP="00000000" w:rsidRDefault="00000000" w:rsidRPr="00000000" w14:paraId="00000069">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Section C</w:t>
      </w:r>
      <w:r w:rsidDel="00000000" w:rsidR="00000000" w:rsidRPr="00000000">
        <w:rPr>
          <w:rtl w:val="0"/>
        </w:rPr>
      </w:r>
    </w:p>
    <w:p w:rsidR="00000000" w:rsidDel="00000000" w:rsidP="00000000" w:rsidRDefault="00000000" w:rsidRPr="00000000" w14:paraId="0000006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8.</w:t>
        <w:tab/>
        <w:t xml:space="preserve">Application Form</w:t>
      </w:r>
      <w:r w:rsidDel="00000000" w:rsidR="00000000" w:rsidRPr="00000000">
        <w:rPr>
          <w:rtl w:val="0"/>
        </w:rPr>
      </w:r>
    </w:p>
    <w:p w:rsidR="00000000" w:rsidDel="00000000" w:rsidP="00000000" w:rsidRDefault="00000000" w:rsidRPr="00000000" w14:paraId="0000006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Title / Name: __________________________________________________________________</w:t>
      </w:r>
    </w:p>
    <w:p w:rsidR="00000000" w:rsidDel="00000000" w:rsidP="00000000" w:rsidRDefault="00000000" w:rsidRPr="00000000" w14:paraId="0000007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Department: __________________________________________________________________</w:t>
      </w:r>
    </w:p>
    <w:p w:rsidR="00000000" w:rsidDel="00000000" w:rsidP="00000000" w:rsidRDefault="00000000" w:rsidRPr="00000000" w14:paraId="0000007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_____________________________________________________________________</w:t>
      </w:r>
    </w:p>
    <w:p w:rsidR="00000000" w:rsidDel="00000000" w:rsidP="00000000" w:rsidRDefault="00000000" w:rsidRPr="00000000" w14:paraId="0000007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 ___________________________ Email: _____________________________</w:t>
      </w:r>
    </w:p>
    <w:p w:rsidR="00000000" w:rsidDel="00000000" w:rsidP="00000000" w:rsidRDefault="00000000" w:rsidRPr="00000000" w14:paraId="0000007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78">
      <w:pPr>
        <w:rPr>
          <w:rFonts w:ascii="Arial" w:cs="Arial" w:eastAsia="Arial" w:hAnsi="Arial"/>
          <w:sz w:val="20"/>
          <w:szCs w:val="20"/>
          <w:vertAlign w:val="baseline"/>
        </w:rPr>
      </w:pPr>
      <w:r w:rsidDel="00000000" w:rsidR="00000000" w:rsidRPr="00000000">
        <w:br w:type="page"/>
      </w:r>
      <w:r w:rsidDel="00000000" w:rsidR="00000000" w:rsidRPr="00000000">
        <w:rPr>
          <w:rFonts w:ascii="Arial" w:cs="Arial" w:eastAsia="Arial" w:hAnsi="Arial"/>
          <w:b w:val="1"/>
          <w:sz w:val="20"/>
          <w:szCs w:val="20"/>
          <w:vertAlign w:val="baseline"/>
          <w:rtl w:val="0"/>
        </w:rPr>
        <w:t xml:space="preserve">Proposal abstract</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(include a brief statement of the problem or need being addressed, the intended objectives / outcomes of the project, the project methodology, and the project timeline)</w:t>
      </w:r>
      <w:r w:rsidDel="00000000" w:rsidR="00000000" w:rsidRPr="00000000">
        <w:rPr>
          <w:rtl w:val="0"/>
        </w:rPr>
      </w:r>
    </w:p>
    <w:tbl>
      <w:tblPr>
        <w:tblStyle w:val="Table1"/>
        <w:tblW w:w="885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rPr>
          <w:cantSplit w:val="0"/>
          <w:tblHeader w:val="0"/>
        </w:trPr>
        <w:tc>
          <w:tcPr>
            <w:vAlign w:val="top"/>
          </w:tcPr>
          <w:p w:rsidR="00000000" w:rsidDel="00000000" w:rsidP="00000000" w:rsidRDefault="00000000" w:rsidRPr="00000000" w14:paraId="0000007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9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Attach a proposed budget, including matching funding (</w:t>
      </w:r>
      <w:r w:rsidDel="00000000" w:rsidR="00000000" w:rsidRPr="00000000">
        <w:rPr>
          <w:rFonts w:ascii="Arial" w:cs="Arial" w:eastAsia="Arial" w:hAnsi="Arial"/>
          <w:i w:val="1"/>
          <w:sz w:val="20"/>
          <w:szCs w:val="20"/>
          <w:vertAlign w:val="baseline"/>
          <w:rtl w:val="0"/>
        </w:rPr>
        <w:t xml:space="preserve">use the budget form provided)</w:t>
      </w:r>
      <w:r w:rsidDel="00000000" w:rsidR="00000000" w:rsidRPr="00000000">
        <w:rPr>
          <w:rtl w:val="0"/>
        </w:rPr>
      </w:r>
    </w:p>
    <w:p w:rsidR="00000000" w:rsidDel="00000000" w:rsidP="00000000" w:rsidRDefault="00000000" w:rsidRPr="00000000" w14:paraId="0000009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Amount requested:</w:t>
        <w:tab/>
        <w:t xml:space="preserve">$ ____________________</w:t>
      </w:r>
    </w:p>
    <w:p w:rsidR="00000000" w:rsidDel="00000000" w:rsidP="00000000" w:rsidRDefault="00000000" w:rsidRPr="00000000" w14:paraId="0000009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Matching funding:</w:t>
        <w:tab/>
        <w:t xml:space="preserve">$ ____________________ </w:t>
        <w:tab/>
      </w:r>
      <w:r w:rsidDel="00000000" w:rsidR="00000000" w:rsidRPr="00000000">
        <w:rPr>
          <w:rFonts w:ascii="Arial" w:cs="Arial" w:eastAsia="Arial" w:hAnsi="Arial"/>
          <w:b w:val="1"/>
          <w:sz w:val="20"/>
          <w:szCs w:val="20"/>
          <w:vertAlign w:val="baseline"/>
          <w:rtl w:val="0"/>
        </w:rPr>
        <w:t xml:space="preserve">Total</w:t>
      </w:r>
      <w:r w:rsidDel="00000000" w:rsidR="00000000" w:rsidRPr="00000000">
        <w:rPr>
          <w:rFonts w:ascii="Arial" w:cs="Arial" w:eastAsia="Arial" w:hAnsi="Arial"/>
          <w:sz w:val="20"/>
          <w:szCs w:val="20"/>
          <w:vertAlign w:val="baseline"/>
          <w:rtl w:val="0"/>
        </w:rPr>
        <w:t xml:space="preserve">:</w:t>
        <w:tab/>
      </w:r>
      <w:r w:rsidDel="00000000" w:rsidR="00000000" w:rsidRPr="00000000">
        <w:rPr>
          <w:rFonts w:ascii="Arial" w:cs="Arial" w:eastAsia="Arial" w:hAnsi="Arial"/>
          <w:b w:val="1"/>
          <w:sz w:val="20"/>
          <w:szCs w:val="20"/>
          <w:vertAlign w:val="baseline"/>
          <w:rtl w:val="0"/>
        </w:rPr>
        <w:t xml:space="preserve">$ ____________________</w:t>
      </w:r>
      <w:r w:rsidDel="00000000" w:rsidR="00000000" w:rsidRPr="00000000">
        <w:rPr>
          <w:rtl w:val="0"/>
        </w:rPr>
      </w:r>
    </w:p>
    <w:p w:rsidR="00000000" w:rsidDel="00000000" w:rsidP="00000000" w:rsidRDefault="00000000" w:rsidRPr="00000000" w14:paraId="000000A1">
      <w:pP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9.</w:t>
        <w:tab/>
        <w:t xml:space="preserve">Important Documents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(Please attach to your application)</w:t>
      </w:r>
      <w:r w:rsidDel="00000000" w:rsidR="00000000" w:rsidRPr="00000000">
        <w:rPr>
          <w:rtl w:val="0"/>
        </w:rPr>
      </w:r>
    </w:p>
    <w:p w:rsidR="00000000" w:rsidDel="00000000" w:rsidP="00000000" w:rsidRDefault="00000000" w:rsidRPr="00000000" w14:paraId="000000A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Abridged Curriculum Vitae </w:t>
      </w:r>
      <w:r w:rsidDel="00000000" w:rsidR="00000000" w:rsidRPr="00000000">
        <w:rPr>
          <w:rFonts w:ascii="Arial" w:cs="Arial" w:eastAsia="Arial" w:hAnsi="Arial"/>
          <w:b w:val="1"/>
          <w:sz w:val="20"/>
          <w:szCs w:val="20"/>
          <w:vertAlign w:val="baseline"/>
          <w:rtl w:val="0"/>
        </w:rPr>
        <w:t xml:space="preserve">(maximum 2 pages)</w:t>
      </w:r>
      <w:r w:rsidDel="00000000" w:rsidR="00000000" w:rsidRPr="00000000">
        <w:rPr>
          <w:rtl w:val="0"/>
        </w:rPr>
      </w:r>
    </w:p>
    <w:p w:rsidR="00000000" w:rsidDel="00000000" w:rsidP="00000000" w:rsidRDefault="00000000" w:rsidRPr="00000000" w14:paraId="000000A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Letter of endorsement from your departmental Chairperson or Dean</w:t>
      </w:r>
    </w:p>
    <w:p w:rsidR="00000000" w:rsidDel="00000000" w:rsidP="00000000" w:rsidRDefault="00000000" w:rsidRPr="00000000" w14:paraId="000000A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Letter of commitment from your University of Missouri collaborator</w:t>
      </w:r>
    </w:p>
    <w:p w:rsidR="00000000" w:rsidDel="00000000" w:rsidP="00000000" w:rsidRDefault="00000000" w:rsidRPr="00000000" w14:paraId="000000A8">
      <w:pPr>
        <w:rPr>
          <w:rFonts w:ascii="Arial" w:cs="Arial" w:eastAsia="Arial" w:hAnsi="Arial"/>
          <w:b w:val="0"/>
          <w:sz w:val="28"/>
          <w:szCs w:val="28"/>
          <w:vertAlign w:val="baseline"/>
        </w:rPr>
      </w:pPr>
      <w:r w:rsidDel="00000000" w:rsidR="00000000" w:rsidRPr="00000000">
        <w:rPr>
          <w:rFonts w:ascii="Arial" w:cs="Arial" w:eastAsia="Arial" w:hAnsi="Arial"/>
          <w:sz w:val="20"/>
          <w:szCs w:val="20"/>
          <w:vertAlign w:val="baseline"/>
          <w:rtl w:val="0"/>
        </w:rPr>
        <w:t xml:space="preserve">●</w:t>
        <w:tab/>
        <w:t xml:space="preserve">Description of the project </w:t>
      </w:r>
      <w:r w:rsidDel="00000000" w:rsidR="00000000" w:rsidRPr="00000000">
        <w:rPr>
          <w:rFonts w:ascii="Arial" w:cs="Arial" w:eastAsia="Arial" w:hAnsi="Arial"/>
          <w:b w:val="1"/>
          <w:sz w:val="20"/>
          <w:szCs w:val="20"/>
          <w:vertAlign w:val="baseline"/>
          <w:rtl w:val="0"/>
        </w:rPr>
        <w:t xml:space="preserve">(maximum 3 pages)</w:t>
      </w:r>
      <w:r w:rsidDel="00000000" w:rsidR="00000000" w:rsidRPr="00000000">
        <w:rPr>
          <w:rtl w:val="0"/>
        </w:rPr>
      </w:r>
    </w:p>
    <w:p w:rsidR="00000000" w:rsidDel="00000000" w:rsidP="00000000" w:rsidRDefault="00000000" w:rsidRPr="00000000" w14:paraId="000000A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A">
      <w:pPr>
        <w:rPr>
          <w:rFonts w:ascii="Arial" w:cs="Arial" w:eastAsia="Arial" w:hAnsi="Arial"/>
          <w:b w:val="0"/>
          <w:sz w:val="28"/>
          <w:szCs w:val="28"/>
          <w:vertAlign w:val="baseline"/>
        </w:rPr>
      </w:pPr>
      <w:r w:rsidDel="00000000" w:rsidR="00000000" w:rsidRPr="00000000">
        <w:br w:type="page"/>
      </w:r>
      <w:r w:rsidDel="00000000" w:rsidR="00000000" w:rsidRPr="00000000">
        <w:rPr>
          <w:rFonts w:ascii="Arial" w:cs="Arial" w:eastAsia="Arial" w:hAnsi="Arial"/>
          <w:b w:val="1"/>
          <w:sz w:val="20"/>
          <w:szCs w:val="20"/>
          <w:vertAlign w:val="baseline"/>
          <w:rtl w:val="0"/>
        </w:rPr>
        <w:t xml:space="preserve">10.</w:t>
        <w:tab/>
        <w:t xml:space="preserve">Approximate guide to expenses to be used for Budget Summary: </w:t>
      </w:r>
      <w:r w:rsidDel="00000000" w:rsidR="00000000" w:rsidRPr="00000000">
        <w:rPr>
          <w:rtl w:val="0"/>
        </w:rPr>
      </w:r>
    </w:p>
    <w:p w:rsidR="00000000" w:rsidDel="00000000" w:rsidP="00000000" w:rsidRDefault="00000000" w:rsidRPr="00000000" w14:paraId="000000A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BUDGET SUMMARY:</w:t>
      </w:r>
      <w:r w:rsidDel="00000000" w:rsidR="00000000" w:rsidRPr="00000000">
        <w:rPr>
          <w:rtl w:val="0"/>
        </w:rPr>
      </w:r>
    </w:p>
    <w:tbl>
      <w:tblPr>
        <w:tblStyle w:val="Table2"/>
        <w:tblW w:w="9352.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5"/>
        <w:gridCol w:w="1920"/>
        <w:gridCol w:w="1860"/>
        <w:gridCol w:w="1717"/>
        <w:tblGridChange w:id="0">
          <w:tblGrid>
            <w:gridCol w:w="3855"/>
            <w:gridCol w:w="1920"/>
            <w:gridCol w:w="1860"/>
            <w:gridCol w:w="1717"/>
          </w:tblGrid>
        </w:tblGridChange>
      </w:tblGrid>
      <w:tr>
        <w:trPr>
          <w:cantSplit w:val="0"/>
          <w:trHeight w:val="827" w:hRule="atLeast"/>
          <w:tblHeader w:val="0"/>
        </w:trPr>
        <w:tc>
          <w:tcPr>
            <w:vAlign w:val="top"/>
          </w:tcPr>
          <w:p w:rsidR="00000000" w:rsidDel="00000000" w:rsidP="00000000" w:rsidRDefault="00000000" w:rsidRPr="00000000" w14:paraId="000000A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Item</w:t>
            </w:r>
            <w:r w:rsidDel="00000000" w:rsidR="00000000" w:rsidRPr="00000000">
              <w:rPr>
                <w:rtl w:val="0"/>
              </w:rPr>
            </w:r>
          </w:p>
        </w:tc>
        <w:tc>
          <w:tcPr>
            <w:vAlign w:val="top"/>
          </w:tcPr>
          <w:p w:rsidR="00000000" w:rsidDel="00000000" w:rsidP="00000000" w:rsidRDefault="00000000" w:rsidRPr="00000000" w14:paraId="000000A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Amount Requested from UMSAEP</w:t>
            </w:r>
            <w:r w:rsidDel="00000000" w:rsidR="00000000" w:rsidRPr="00000000">
              <w:rPr>
                <w:rtl w:val="0"/>
              </w:rPr>
            </w:r>
          </w:p>
        </w:tc>
        <w:tc>
          <w:tcPr>
            <w:vAlign w:val="top"/>
          </w:tcPr>
          <w:p w:rsidR="00000000" w:rsidDel="00000000" w:rsidP="00000000" w:rsidRDefault="00000000" w:rsidRPr="00000000" w14:paraId="000000A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Amount funded by other sources±</w:t>
            </w:r>
            <w:r w:rsidDel="00000000" w:rsidR="00000000" w:rsidRPr="00000000">
              <w:rPr>
                <w:rtl w:val="0"/>
              </w:rPr>
            </w:r>
          </w:p>
        </w:tc>
        <w:tc>
          <w:tcPr>
            <w:vAlign w:val="top"/>
          </w:tcPr>
          <w:p w:rsidR="00000000" w:rsidDel="00000000" w:rsidP="00000000" w:rsidRDefault="00000000" w:rsidRPr="00000000" w14:paraId="000000B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Total</w:t>
            </w:r>
            <w:r w:rsidDel="00000000" w:rsidR="00000000" w:rsidRPr="00000000">
              <w:rPr>
                <w:rtl w:val="0"/>
              </w:rPr>
            </w:r>
          </w:p>
        </w:tc>
      </w:tr>
      <w:tr>
        <w:trPr>
          <w:cantSplit w:val="0"/>
          <w:trHeight w:val="275" w:hRule="atLeast"/>
          <w:tblHeader w:val="0"/>
        </w:trPr>
        <w:tc>
          <w:tcPr>
            <w:vAlign w:val="top"/>
          </w:tcPr>
          <w:p w:rsidR="00000000" w:rsidDel="00000000" w:rsidP="00000000" w:rsidRDefault="00000000" w:rsidRPr="00000000" w14:paraId="000000B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Airfare</w:t>
            </w:r>
          </w:p>
        </w:tc>
        <w:tc>
          <w:tcPr>
            <w:vAlign w:val="top"/>
          </w:tcPr>
          <w:p w:rsidR="00000000" w:rsidDel="00000000" w:rsidP="00000000" w:rsidRDefault="00000000" w:rsidRPr="00000000" w14:paraId="000000B2">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B3">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B4">
            <w:pPr>
              <w:rPr>
                <w:rFonts w:ascii="Arial" w:cs="Arial" w:eastAsia="Arial" w:hAnsi="Arial"/>
                <w:sz w:val="20"/>
                <w:szCs w:val="20"/>
                <w:vertAlign w:val="baseline"/>
              </w:rPr>
            </w:pPr>
            <w:r w:rsidDel="00000000" w:rsidR="00000000" w:rsidRPr="00000000">
              <w:rPr>
                <w:rtl w:val="0"/>
              </w:rPr>
            </w:r>
          </w:p>
        </w:tc>
      </w:tr>
      <w:tr>
        <w:trPr>
          <w:cantSplit w:val="0"/>
          <w:trHeight w:val="277" w:hRule="atLeast"/>
          <w:tblHeader w:val="0"/>
        </w:trPr>
        <w:tc>
          <w:tcPr>
            <w:vAlign w:val="top"/>
          </w:tcPr>
          <w:p w:rsidR="00000000" w:rsidDel="00000000" w:rsidP="00000000" w:rsidRDefault="00000000" w:rsidRPr="00000000" w14:paraId="000000B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Meals/Lodging/Incidentals</w:t>
            </w:r>
          </w:p>
        </w:tc>
        <w:tc>
          <w:tcPr>
            <w:vAlign w:val="top"/>
          </w:tcPr>
          <w:p w:rsidR="00000000" w:rsidDel="00000000" w:rsidP="00000000" w:rsidRDefault="00000000" w:rsidRPr="00000000" w14:paraId="000000B6">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B7">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B8">
            <w:pPr>
              <w:rPr>
                <w:rFonts w:ascii="Arial" w:cs="Arial" w:eastAsia="Arial" w:hAnsi="Arial"/>
                <w:sz w:val="20"/>
                <w:szCs w:val="20"/>
                <w:vertAlign w:val="baseline"/>
              </w:rPr>
            </w:pPr>
            <w:r w:rsidDel="00000000" w:rsidR="00000000" w:rsidRPr="00000000">
              <w:rPr>
                <w:rtl w:val="0"/>
              </w:rPr>
            </w:r>
          </w:p>
        </w:tc>
      </w:tr>
      <w:tr>
        <w:trPr>
          <w:cantSplit w:val="0"/>
          <w:trHeight w:val="551" w:hRule="atLeast"/>
          <w:tblHeader w:val="0"/>
        </w:trPr>
        <w:tc>
          <w:tcPr>
            <w:vAlign w:val="top"/>
          </w:tcPr>
          <w:p w:rsidR="00000000" w:rsidDel="00000000" w:rsidP="00000000" w:rsidRDefault="00000000" w:rsidRPr="00000000" w14:paraId="000000B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Ground transportation,</w:t>
            </w:r>
          </w:p>
          <w:p w:rsidR="00000000" w:rsidDel="00000000" w:rsidP="00000000" w:rsidRDefault="00000000" w:rsidRPr="00000000" w14:paraId="000000B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including car rental</w:t>
            </w:r>
          </w:p>
        </w:tc>
        <w:tc>
          <w:tcPr>
            <w:vAlign w:val="top"/>
          </w:tcPr>
          <w:p w:rsidR="00000000" w:rsidDel="00000000" w:rsidP="00000000" w:rsidRDefault="00000000" w:rsidRPr="00000000" w14:paraId="000000BB">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BC">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BD">
            <w:pPr>
              <w:rPr>
                <w:rFonts w:ascii="Arial" w:cs="Arial" w:eastAsia="Arial" w:hAnsi="Arial"/>
                <w:sz w:val="20"/>
                <w:szCs w:val="20"/>
                <w:vertAlign w:val="baseline"/>
              </w:rPr>
            </w:pPr>
            <w:r w:rsidDel="00000000" w:rsidR="00000000" w:rsidRPr="00000000">
              <w:rPr>
                <w:rtl w:val="0"/>
              </w:rPr>
            </w:r>
          </w:p>
        </w:tc>
      </w:tr>
      <w:tr>
        <w:trPr>
          <w:cantSplit w:val="0"/>
          <w:trHeight w:val="275" w:hRule="atLeast"/>
          <w:tblHeader w:val="0"/>
        </w:trPr>
        <w:tc>
          <w:tcPr>
            <w:vAlign w:val="top"/>
          </w:tcPr>
          <w:p w:rsidR="00000000" w:rsidDel="00000000" w:rsidP="00000000" w:rsidRDefault="00000000" w:rsidRPr="00000000" w14:paraId="000000B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Other Expenses +</w:t>
            </w:r>
          </w:p>
        </w:tc>
        <w:tc>
          <w:tcPr>
            <w:vAlign w:val="top"/>
          </w:tcPr>
          <w:p w:rsidR="00000000" w:rsidDel="00000000" w:rsidP="00000000" w:rsidRDefault="00000000" w:rsidRPr="00000000" w14:paraId="000000BF">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C0">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C1">
            <w:pPr>
              <w:rPr>
                <w:rFonts w:ascii="Arial" w:cs="Arial" w:eastAsia="Arial" w:hAnsi="Arial"/>
                <w:sz w:val="20"/>
                <w:szCs w:val="20"/>
                <w:vertAlign w:val="baseline"/>
              </w:rPr>
            </w:pPr>
            <w:r w:rsidDel="00000000" w:rsidR="00000000" w:rsidRPr="00000000">
              <w:rPr>
                <w:rtl w:val="0"/>
              </w:rPr>
            </w:r>
          </w:p>
        </w:tc>
      </w:tr>
      <w:tr>
        <w:trPr>
          <w:cantSplit w:val="0"/>
          <w:trHeight w:val="275" w:hRule="atLeast"/>
          <w:tblHeader w:val="0"/>
        </w:trPr>
        <w:tc>
          <w:tcPr>
            <w:vAlign w:val="top"/>
          </w:tcPr>
          <w:p w:rsidR="00000000" w:rsidDel="00000000" w:rsidP="00000000" w:rsidRDefault="00000000" w:rsidRPr="00000000" w14:paraId="000000C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3">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C4">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C5">
            <w:pP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C6">
      <w:pP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 Attach a brief description justifying each budget item</w:t>
      </w:r>
      <w:r w:rsidDel="00000000" w:rsidR="00000000" w:rsidRPr="00000000">
        <w:rPr>
          <w:rtl w:val="0"/>
        </w:rPr>
      </w:r>
    </w:p>
    <w:p w:rsidR="00000000" w:rsidDel="00000000" w:rsidP="00000000" w:rsidRDefault="00000000" w:rsidRPr="00000000" w14:paraId="000000C7">
      <w:pP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 Please identify the source(s) of matching funds.</w:t>
      </w:r>
      <w:r w:rsidDel="00000000" w:rsidR="00000000" w:rsidRPr="00000000">
        <w:rPr>
          <w:rtl w:val="0"/>
        </w:rPr>
      </w:r>
    </w:p>
    <w:p w:rsidR="00000000" w:rsidDel="00000000" w:rsidP="00000000" w:rsidRDefault="00000000" w:rsidRPr="00000000" w14:paraId="000000C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Rough Guide to Expenses</w:t>
      </w:r>
      <w:r w:rsidDel="00000000" w:rsidR="00000000" w:rsidRPr="00000000">
        <w:rPr>
          <w:rtl w:val="0"/>
        </w:rPr>
      </w:r>
    </w:p>
    <w:tbl>
      <w:tblPr>
        <w:tblStyle w:val="Table3"/>
        <w:tblW w:w="93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3"/>
        <w:gridCol w:w="1238"/>
        <w:gridCol w:w="929"/>
        <w:gridCol w:w="2165"/>
        <w:gridCol w:w="1351"/>
        <w:gridCol w:w="1169"/>
        <w:gridCol w:w="1255"/>
        <w:tblGridChange w:id="0">
          <w:tblGrid>
            <w:gridCol w:w="1243"/>
            <w:gridCol w:w="1238"/>
            <w:gridCol w:w="929"/>
            <w:gridCol w:w="2165"/>
            <w:gridCol w:w="1351"/>
            <w:gridCol w:w="1169"/>
            <w:gridCol w:w="1255"/>
          </w:tblGrid>
        </w:tblGridChange>
      </w:tblGrid>
      <w:tr>
        <w:trPr>
          <w:cantSplit w:val="0"/>
          <w:trHeight w:val="321" w:hRule="atLeast"/>
          <w:tblHeader w:val="0"/>
        </w:trPr>
        <w:tc>
          <w:tcPr>
            <w:gridSpan w:val="4"/>
            <w:vAlign w:val="top"/>
          </w:tcPr>
          <w:p w:rsidR="00000000" w:rsidDel="00000000" w:rsidP="00000000" w:rsidRDefault="00000000" w:rsidRPr="00000000" w14:paraId="000000C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UWC Visitors to Missouri</w:t>
            </w:r>
            <w:r w:rsidDel="00000000" w:rsidR="00000000" w:rsidRPr="00000000">
              <w:rPr>
                <w:rtl w:val="0"/>
              </w:rPr>
            </w:r>
          </w:p>
        </w:tc>
        <w:tc>
          <w:tcPr>
            <w:gridSpan w:val="3"/>
            <w:vAlign w:val="top"/>
          </w:tcPr>
          <w:p w:rsidR="00000000" w:rsidDel="00000000" w:rsidP="00000000" w:rsidRDefault="00000000" w:rsidRPr="00000000" w14:paraId="000000C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UM Visitors to UWC</w:t>
            </w:r>
            <w:r w:rsidDel="00000000" w:rsidR="00000000" w:rsidRPr="00000000">
              <w:rPr>
                <w:rtl w:val="0"/>
              </w:rPr>
            </w:r>
          </w:p>
        </w:tc>
      </w:tr>
      <w:tr>
        <w:trPr>
          <w:cantSplit w:val="1"/>
          <w:trHeight w:val="551" w:hRule="atLeast"/>
          <w:tblHeader w:val="0"/>
        </w:trPr>
        <w:tc>
          <w:tcPr>
            <w:vMerge w:val="restart"/>
            <w:vAlign w:val="top"/>
          </w:tcPr>
          <w:p w:rsidR="00000000" w:rsidDel="00000000" w:rsidP="00000000" w:rsidRDefault="00000000" w:rsidRPr="00000000" w14:paraId="000000D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Airfare:</w:t>
            </w:r>
            <w:r w:rsidDel="00000000" w:rsidR="00000000" w:rsidRPr="00000000">
              <w:rPr>
                <w:rtl w:val="0"/>
              </w:rPr>
            </w:r>
          </w:p>
        </w:tc>
        <w:tc>
          <w:tcPr>
            <w:gridSpan w:val="2"/>
            <w:vAlign w:val="top"/>
          </w:tcPr>
          <w:p w:rsidR="00000000" w:rsidDel="00000000" w:rsidP="00000000" w:rsidRDefault="00000000" w:rsidRPr="00000000" w14:paraId="000000D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June-Aug</w:t>
            </w:r>
            <w:r w:rsidDel="00000000" w:rsidR="00000000" w:rsidRPr="00000000">
              <w:rPr>
                <w:rtl w:val="0"/>
              </w:rPr>
            </w:r>
          </w:p>
        </w:tc>
        <w:tc>
          <w:tcPr>
            <w:vAlign w:val="top"/>
          </w:tcPr>
          <w:p w:rsidR="00000000" w:rsidDel="00000000" w:rsidP="00000000" w:rsidRDefault="00000000" w:rsidRPr="00000000" w14:paraId="000000D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Rest of Year</w:t>
            </w:r>
            <w:r w:rsidDel="00000000" w:rsidR="00000000" w:rsidRPr="00000000">
              <w:rPr>
                <w:rtl w:val="0"/>
              </w:rPr>
            </w:r>
          </w:p>
        </w:tc>
        <w:tc>
          <w:tcPr>
            <w:gridSpan w:val="2"/>
            <w:vAlign w:val="top"/>
          </w:tcPr>
          <w:p w:rsidR="00000000" w:rsidDel="00000000" w:rsidP="00000000" w:rsidRDefault="00000000" w:rsidRPr="00000000" w14:paraId="000000D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June-Aug</w:t>
            </w:r>
            <w:r w:rsidDel="00000000" w:rsidR="00000000" w:rsidRPr="00000000">
              <w:rPr>
                <w:rtl w:val="0"/>
              </w:rPr>
            </w:r>
          </w:p>
        </w:tc>
        <w:tc>
          <w:tcPr>
            <w:vAlign w:val="top"/>
          </w:tcPr>
          <w:p w:rsidR="00000000" w:rsidDel="00000000" w:rsidP="00000000" w:rsidRDefault="00000000" w:rsidRPr="00000000" w14:paraId="000000D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Rest of Year</w:t>
            </w:r>
            <w:r w:rsidDel="00000000" w:rsidR="00000000" w:rsidRPr="00000000">
              <w:rPr>
                <w:rtl w:val="0"/>
              </w:rPr>
            </w:r>
          </w:p>
        </w:tc>
      </w:tr>
      <w:tr>
        <w:trPr>
          <w:cantSplit w:val="1"/>
          <w:trHeight w:val="551" w:hRule="atLeast"/>
          <w:tblHeader w:val="0"/>
        </w:trPr>
        <w:tc>
          <w:tcPr>
            <w:vMerge w:val="continue"/>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D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$1600-2100</w:t>
            </w:r>
          </w:p>
        </w:tc>
        <w:tc>
          <w:tcPr>
            <w:vAlign w:val="top"/>
          </w:tcPr>
          <w:p w:rsidR="00000000" w:rsidDel="00000000" w:rsidP="00000000" w:rsidRDefault="00000000" w:rsidRPr="00000000" w14:paraId="000000D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$1100-$1900</w:t>
            </w:r>
          </w:p>
        </w:tc>
        <w:tc>
          <w:tcPr>
            <w:gridSpan w:val="2"/>
            <w:vAlign w:val="top"/>
          </w:tcPr>
          <w:p w:rsidR="00000000" w:rsidDel="00000000" w:rsidP="00000000" w:rsidRDefault="00000000" w:rsidRPr="00000000" w14:paraId="000000D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$1,800-$2,100</w:t>
            </w:r>
          </w:p>
        </w:tc>
        <w:tc>
          <w:tcPr>
            <w:vAlign w:val="top"/>
          </w:tcPr>
          <w:p w:rsidR="00000000" w:rsidDel="00000000" w:rsidP="00000000" w:rsidRDefault="00000000" w:rsidRPr="00000000" w14:paraId="000000D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$1,100-</w:t>
            </w:r>
          </w:p>
          <w:p w:rsidR="00000000" w:rsidDel="00000000" w:rsidP="00000000" w:rsidRDefault="00000000" w:rsidRPr="00000000" w14:paraId="000000E0">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$1,900</w:t>
            </w:r>
            <w:r w:rsidDel="00000000" w:rsidR="00000000" w:rsidRPr="00000000">
              <w:rPr>
                <w:rtl w:val="0"/>
              </w:rPr>
            </w:r>
          </w:p>
        </w:tc>
      </w:tr>
      <w:tr>
        <w:trPr>
          <w:cantSplit w:val="0"/>
          <w:trHeight w:val="278" w:hRule="atLeast"/>
          <w:tblHeader w:val="0"/>
        </w:trPr>
        <w:tc>
          <w:tcPr>
            <w:vAlign w:val="top"/>
          </w:tcPr>
          <w:p w:rsidR="00000000" w:rsidDel="00000000" w:rsidP="00000000" w:rsidRDefault="00000000" w:rsidRPr="00000000" w14:paraId="000000E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Food:</w:t>
            </w:r>
            <w:r w:rsidDel="00000000" w:rsidR="00000000" w:rsidRPr="00000000">
              <w:rPr>
                <w:rtl w:val="0"/>
              </w:rPr>
            </w:r>
          </w:p>
        </w:tc>
        <w:tc>
          <w:tcPr>
            <w:gridSpan w:val="3"/>
            <w:vAlign w:val="top"/>
          </w:tcPr>
          <w:p w:rsidR="00000000" w:rsidDel="00000000" w:rsidP="00000000" w:rsidRDefault="00000000" w:rsidRPr="00000000" w14:paraId="000000E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$46 per day</w:t>
            </w:r>
          </w:p>
        </w:tc>
        <w:tc>
          <w:tcPr>
            <w:vAlign w:val="top"/>
          </w:tcPr>
          <w:p w:rsidR="00000000" w:rsidDel="00000000" w:rsidP="00000000" w:rsidRDefault="00000000" w:rsidRPr="00000000" w14:paraId="000000E5">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6">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7">
            <w:pPr>
              <w:rPr>
                <w:rFonts w:ascii="Arial" w:cs="Arial" w:eastAsia="Arial" w:hAnsi="Arial"/>
                <w:b w:val="0"/>
                <w:sz w:val="20"/>
                <w:szCs w:val="20"/>
                <w:vertAlign w:val="baseline"/>
              </w:rPr>
            </w:pPr>
            <w:r w:rsidDel="00000000" w:rsidR="00000000" w:rsidRPr="00000000">
              <w:rPr>
                <w:rtl w:val="0"/>
              </w:rPr>
            </w:r>
          </w:p>
        </w:tc>
      </w:tr>
      <w:tr>
        <w:trPr>
          <w:cantSplit w:val="1"/>
          <w:trHeight w:val="827" w:hRule="atLeast"/>
          <w:tblHeader w:val="0"/>
        </w:trPr>
        <w:tc>
          <w:tcPr>
            <w:vMerge w:val="restart"/>
            <w:vAlign w:val="top"/>
          </w:tcPr>
          <w:p w:rsidR="00000000" w:rsidDel="00000000" w:rsidP="00000000" w:rsidRDefault="00000000" w:rsidRPr="00000000" w14:paraId="000000E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E">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Lodging: (pricing does not include applicable taxes)</w:t>
            </w:r>
            <w:r w:rsidDel="00000000" w:rsidR="00000000" w:rsidRPr="00000000">
              <w:rPr>
                <w:rtl w:val="0"/>
              </w:rPr>
            </w:r>
          </w:p>
        </w:tc>
        <w:tc>
          <w:tcPr>
            <w:vAlign w:val="top"/>
          </w:tcPr>
          <w:p w:rsidR="00000000" w:rsidDel="00000000" w:rsidP="00000000" w:rsidRDefault="00000000" w:rsidRPr="00000000" w14:paraId="000000E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Columbia</w:t>
            </w:r>
            <w:r w:rsidDel="00000000" w:rsidR="00000000" w:rsidRPr="00000000">
              <w:rPr>
                <w:rtl w:val="0"/>
              </w:rPr>
            </w:r>
          </w:p>
        </w:tc>
        <w:tc>
          <w:tcPr>
            <w:gridSpan w:val="2"/>
            <w:vAlign w:val="top"/>
          </w:tcPr>
          <w:p w:rsidR="00000000" w:rsidDel="00000000" w:rsidP="00000000" w:rsidRDefault="00000000" w:rsidRPr="00000000" w14:paraId="000000F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Hotel: $42-$120/night; Monthly $750-$1,850/</w:t>
            </w:r>
          </w:p>
          <w:p w:rsidR="00000000" w:rsidDel="00000000" w:rsidP="00000000" w:rsidRDefault="00000000" w:rsidRPr="00000000" w14:paraId="000000F1">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month</w:t>
            </w:r>
            <w:r w:rsidDel="00000000" w:rsidR="00000000" w:rsidRPr="00000000">
              <w:rPr>
                <w:rtl w:val="0"/>
              </w:rPr>
            </w:r>
          </w:p>
        </w:tc>
        <w:tc>
          <w:tcPr>
            <w:vMerge w:val="restart"/>
            <w:vAlign w:val="top"/>
          </w:tcPr>
          <w:p w:rsidR="00000000" w:rsidDel="00000000" w:rsidP="00000000" w:rsidRDefault="00000000" w:rsidRPr="00000000" w14:paraId="000000F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9">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Food/ Lodging/ Incidentals</w:t>
            </w:r>
            <w:r w:rsidDel="00000000" w:rsidR="00000000" w:rsidRPr="00000000">
              <w:rPr>
                <w:rtl w:val="0"/>
              </w:rPr>
            </w:r>
          </w:p>
        </w:tc>
        <w:tc>
          <w:tcPr>
            <w:vMerge w:val="restart"/>
            <w:vAlign w:val="top"/>
          </w:tcPr>
          <w:p w:rsidR="00000000" w:rsidDel="00000000" w:rsidP="00000000" w:rsidRDefault="00000000" w:rsidRPr="00000000" w14:paraId="000000F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C">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Mar-Nov</w:t>
            </w:r>
            <w:r w:rsidDel="00000000" w:rsidR="00000000" w:rsidRPr="00000000">
              <w:rPr>
                <w:rtl w:val="0"/>
              </w:rPr>
            </w:r>
          </w:p>
        </w:tc>
        <w:tc>
          <w:tcPr>
            <w:vMerge w:val="restart"/>
            <w:vAlign w:val="top"/>
          </w:tcPr>
          <w:p w:rsidR="00000000" w:rsidDel="00000000" w:rsidP="00000000" w:rsidRDefault="00000000" w:rsidRPr="00000000" w14:paraId="000000F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Dec-Feb</w:t>
            </w:r>
            <w:r w:rsidDel="00000000" w:rsidR="00000000" w:rsidRPr="00000000">
              <w:rPr>
                <w:rtl w:val="0"/>
              </w:rPr>
            </w:r>
          </w:p>
        </w:tc>
      </w:tr>
      <w:tr>
        <w:trPr>
          <w:cantSplit w:val="1"/>
          <w:trHeight w:val="1380" w:hRule="atLeast"/>
          <w:tblHeader w:val="0"/>
        </w:trPr>
        <w:tc>
          <w:tcPr>
            <w:vMerge w:val="continue"/>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0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Kansas City</w:t>
            </w:r>
            <w:r w:rsidDel="00000000" w:rsidR="00000000" w:rsidRPr="00000000">
              <w:rPr>
                <w:rtl w:val="0"/>
              </w:rPr>
            </w:r>
          </w:p>
        </w:tc>
        <w:tc>
          <w:tcPr>
            <w:gridSpan w:val="2"/>
            <w:vAlign w:val="top"/>
          </w:tcPr>
          <w:p w:rsidR="00000000" w:rsidDel="00000000" w:rsidP="00000000" w:rsidRDefault="00000000" w:rsidRPr="00000000" w14:paraId="0000010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Hotel: $65-$110/night; monthly $1,931. Apartment on campus (if available)</w:t>
            </w:r>
          </w:p>
          <w:p w:rsidR="00000000" w:rsidDel="00000000" w:rsidP="00000000" w:rsidRDefault="00000000" w:rsidRPr="00000000" w14:paraId="00000103">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$250/week or  $750/month</w:t>
            </w:r>
            <w:r w:rsidDel="00000000" w:rsidR="00000000" w:rsidRPr="00000000">
              <w:rPr>
                <w:rtl w:val="0"/>
              </w:rPr>
            </w:r>
          </w:p>
        </w:tc>
        <w:tc>
          <w:tcPr>
            <w:vMerge w:val="continue"/>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cantSplit w:val="1"/>
          <w:trHeight w:val="1379" w:hRule="atLeast"/>
          <w:tblHeader w:val="0"/>
        </w:trPr>
        <w:tc>
          <w:tcPr>
            <w:vMerge w:val="continue"/>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0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Rolla</w:t>
            </w:r>
            <w:r w:rsidDel="00000000" w:rsidR="00000000" w:rsidRPr="00000000">
              <w:rPr>
                <w:rtl w:val="0"/>
              </w:rPr>
            </w:r>
          </w:p>
        </w:tc>
        <w:tc>
          <w:tcPr>
            <w:gridSpan w:val="2"/>
            <w:vAlign w:val="top"/>
          </w:tcPr>
          <w:p w:rsidR="00000000" w:rsidDel="00000000" w:rsidP="00000000" w:rsidRDefault="00000000" w:rsidRPr="00000000" w14:paraId="000001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Hotel: $76-$120/night,</w:t>
            </w:r>
          </w:p>
          <w:p w:rsidR="00000000" w:rsidDel="00000000" w:rsidP="00000000" w:rsidRDefault="00000000" w:rsidRPr="00000000" w14:paraId="0000010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$1,500/month; Apartment on campus (if available)</w:t>
            </w:r>
          </w:p>
          <w:p w:rsidR="00000000" w:rsidDel="00000000" w:rsidP="00000000" w:rsidRDefault="00000000" w:rsidRPr="00000000" w14:paraId="000001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$600/month, $150/week,</w:t>
            </w:r>
          </w:p>
          <w:p w:rsidR="00000000" w:rsidDel="00000000" w:rsidP="00000000" w:rsidRDefault="00000000" w:rsidRPr="00000000" w14:paraId="0000010D">
            <w:pPr>
              <w:rPr>
                <w:rFonts w:ascii="Arial" w:cs="Arial" w:eastAsia="Arial" w:hAnsi="Arial"/>
                <w:b w:val="0"/>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restart"/>
            <w:vAlign w:val="top"/>
          </w:tcPr>
          <w:p w:rsidR="00000000" w:rsidDel="00000000" w:rsidP="00000000" w:rsidRDefault="00000000" w:rsidRPr="00000000" w14:paraId="0000011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$85-100/day</w:t>
            </w:r>
            <w:r w:rsidDel="00000000" w:rsidR="00000000" w:rsidRPr="00000000">
              <w:rPr>
                <w:rtl w:val="0"/>
              </w:rPr>
            </w:r>
          </w:p>
        </w:tc>
        <w:tc>
          <w:tcPr>
            <w:vMerge w:val="restart"/>
            <w:vAlign w:val="top"/>
          </w:tcPr>
          <w:p w:rsidR="00000000" w:rsidDel="00000000" w:rsidP="00000000" w:rsidRDefault="00000000" w:rsidRPr="00000000" w14:paraId="0000011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5">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$85-125/day</w:t>
            </w:r>
            <w:r w:rsidDel="00000000" w:rsidR="00000000" w:rsidRPr="00000000">
              <w:rPr>
                <w:rtl w:val="0"/>
              </w:rPr>
            </w:r>
          </w:p>
        </w:tc>
      </w:tr>
      <w:tr>
        <w:trPr>
          <w:cantSplit w:val="1"/>
          <w:trHeight w:val="1103" w:hRule="atLeast"/>
          <w:tblHeader w:val="0"/>
        </w:trPr>
        <w:tc>
          <w:tcPr>
            <w:vMerge w:val="continue"/>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1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St. Louis</w:t>
            </w:r>
            <w:r w:rsidDel="00000000" w:rsidR="00000000" w:rsidRPr="00000000">
              <w:rPr>
                <w:rtl w:val="0"/>
              </w:rPr>
            </w:r>
          </w:p>
        </w:tc>
        <w:tc>
          <w:tcPr>
            <w:gridSpan w:val="2"/>
            <w:vAlign w:val="top"/>
          </w:tcPr>
          <w:p w:rsidR="00000000" w:rsidDel="00000000" w:rsidP="00000000" w:rsidRDefault="00000000" w:rsidRPr="00000000" w14:paraId="0000011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Hotel: $51-$91/day,</w:t>
            </w:r>
          </w:p>
          <w:p w:rsidR="00000000" w:rsidDel="00000000" w:rsidP="00000000" w:rsidRDefault="00000000" w:rsidRPr="00000000" w14:paraId="00000119">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$1,000/month; University apartment: $89/night/$500 a week (based on availability)</w:t>
            </w:r>
            <w:r w:rsidDel="00000000" w:rsidR="00000000" w:rsidRPr="00000000">
              <w:rPr>
                <w:rtl w:val="0"/>
              </w:rPr>
            </w:r>
          </w:p>
        </w:tc>
        <w:tc>
          <w:tcPr>
            <w:vMerge w:val="continue"/>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cantSplit w:val="1"/>
          <w:trHeight w:val="1104" w:hRule="atLeast"/>
          <w:tblHeader w:val="0"/>
        </w:trPr>
        <w:tc>
          <w:tcPr>
            <w:vMerge w:val="restart"/>
            <w:vAlign w:val="top"/>
          </w:tcPr>
          <w:p w:rsidR="00000000" w:rsidDel="00000000" w:rsidP="00000000" w:rsidRDefault="00000000" w:rsidRPr="00000000" w14:paraId="0000011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Car Rental: The University has a contract with Enterprise Rent-A-Car</w:t>
            </w:r>
          </w:p>
        </w:tc>
        <w:tc>
          <w:tcPr>
            <w:vAlign w:val="top"/>
          </w:tcPr>
          <w:p w:rsidR="00000000" w:rsidDel="00000000" w:rsidP="00000000" w:rsidRDefault="00000000" w:rsidRPr="00000000" w14:paraId="0000011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Columbia Kansas</w:t>
            </w:r>
            <w:r w:rsidDel="00000000" w:rsidR="00000000" w:rsidRPr="00000000">
              <w:rPr>
                <w:rtl w:val="0"/>
              </w:rPr>
            </w:r>
          </w:p>
          <w:p w:rsidR="00000000" w:rsidDel="00000000" w:rsidP="00000000" w:rsidRDefault="00000000" w:rsidRPr="00000000" w14:paraId="0000012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City and Rolla</w:t>
            </w:r>
            <w:r w:rsidDel="00000000" w:rsidR="00000000" w:rsidRPr="00000000">
              <w:rPr>
                <w:rtl w:val="0"/>
              </w:rPr>
            </w:r>
          </w:p>
        </w:tc>
        <w:tc>
          <w:tcPr>
            <w:gridSpan w:val="2"/>
            <w:vAlign w:val="top"/>
          </w:tcPr>
          <w:p w:rsidR="00000000" w:rsidDel="00000000" w:rsidP="00000000" w:rsidRDefault="00000000" w:rsidRPr="00000000" w14:paraId="0000012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$30.84/day*</w:t>
            </w:r>
          </w:p>
          <w:p w:rsidR="00000000" w:rsidDel="00000000" w:rsidP="00000000" w:rsidRDefault="00000000" w:rsidRPr="00000000" w14:paraId="0000012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$154.20/week*</w:t>
            </w:r>
          </w:p>
          <w:p w:rsidR="00000000" w:rsidDel="00000000" w:rsidP="00000000" w:rsidRDefault="00000000" w:rsidRPr="00000000" w14:paraId="00000123">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$616.80/month*</w:t>
            </w:r>
            <w:r w:rsidDel="00000000" w:rsidR="00000000" w:rsidRPr="00000000">
              <w:rPr>
                <w:rtl w:val="0"/>
              </w:rPr>
            </w:r>
          </w:p>
        </w:tc>
        <w:tc>
          <w:tcPr>
            <w:vAlign w:val="top"/>
          </w:tcPr>
          <w:p w:rsidR="00000000" w:rsidDel="00000000" w:rsidP="00000000" w:rsidRDefault="00000000" w:rsidRPr="00000000" w14:paraId="0000012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Car Rental:</w:t>
            </w:r>
          </w:p>
        </w:tc>
        <w:tc>
          <w:tcPr>
            <w:vAlign w:val="top"/>
          </w:tcPr>
          <w:p w:rsidR="00000000" w:rsidDel="00000000" w:rsidP="00000000" w:rsidRDefault="00000000" w:rsidRPr="00000000" w14:paraId="0000012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R190/day</w:t>
            </w:r>
          </w:p>
        </w:tc>
        <w:tc>
          <w:tcPr>
            <w:vAlign w:val="top"/>
          </w:tcPr>
          <w:p w:rsidR="00000000" w:rsidDel="00000000" w:rsidP="00000000" w:rsidRDefault="00000000" w:rsidRPr="00000000" w14:paraId="0000012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R190/day</w:t>
            </w:r>
          </w:p>
        </w:tc>
      </w:tr>
      <w:tr>
        <w:trPr>
          <w:cantSplit w:val="1"/>
          <w:trHeight w:val="827" w:hRule="atLeast"/>
          <w:tblHeader w:val="0"/>
        </w:trPr>
        <w:tc>
          <w:tcPr>
            <w:vMerge w:val="continue"/>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2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St. Louis</w:t>
            </w:r>
            <w:r w:rsidDel="00000000" w:rsidR="00000000" w:rsidRPr="00000000">
              <w:rPr>
                <w:rtl w:val="0"/>
              </w:rPr>
            </w:r>
          </w:p>
        </w:tc>
        <w:tc>
          <w:tcPr>
            <w:gridSpan w:val="2"/>
            <w:vAlign w:val="top"/>
          </w:tcPr>
          <w:p w:rsidR="00000000" w:rsidDel="00000000" w:rsidP="00000000" w:rsidRDefault="00000000" w:rsidRPr="00000000" w14:paraId="0000012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$34.42/day*</w:t>
            </w:r>
          </w:p>
          <w:p w:rsidR="00000000" w:rsidDel="00000000" w:rsidP="00000000" w:rsidRDefault="00000000" w:rsidRPr="00000000" w14:paraId="0000012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$174.28/week*</w:t>
            </w:r>
          </w:p>
          <w:p w:rsidR="00000000" w:rsidDel="00000000" w:rsidP="00000000" w:rsidRDefault="00000000" w:rsidRPr="00000000" w14:paraId="0000012C">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$699.35/month*</w:t>
            </w:r>
            <w:r w:rsidDel="00000000" w:rsidR="00000000" w:rsidRPr="00000000">
              <w:rPr>
                <w:rtl w:val="0"/>
              </w:rPr>
            </w:r>
          </w:p>
        </w:tc>
        <w:tc>
          <w:tcPr>
            <w:vAlign w:val="top"/>
          </w:tcPr>
          <w:p w:rsidR="00000000" w:rsidDel="00000000" w:rsidP="00000000" w:rsidRDefault="00000000" w:rsidRPr="00000000" w14:paraId="0000012E">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2F">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30">
            <w:pPr>
              <w:rPr>
                <w:rFonts w:ascii="Arial" w:cs="Arial" w:eastAsia="Arial" w:hAnsi="Arial"/>
                <w:b w:val="0"/>
                <w:sz w:val="20"/>
                <w:szCs w:val="20"/>
                <w:vertAlign w:val="baseline"/>
              </w:rPr>
            </w:pPr>
            <w:r w:rsidDel="00000000" w:rsidR="00000000" w:rsidRPr="00000000">
              <w:rPr>
                <w:rtl w:val="0"/>
              </w:rPr>
            </w:r>
          </w:p>
        </w:tc>
      </w:tr>
      <w:tr>
        <w:trPr>
          <w:cantSplit w:val="1"/>
          <w:trHeight w:val="277" w:hRule="atLeast"/>
          <w:tblHeader w:val="0"/>
        </w:trPr>
        <w:tc>
          <w:tcPr>
            <w:vMerge w:val="continue"/>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gridSpan w:val="6"/>
            <w:vAlign w:val="top"/>
          </w:tcPr>
          <w:p w:rsidR="00000000" w:rsidDel="00000000" w:rsidP="00000000" w:rsidRDefault="00000000" w:rsidRPr="00000000" w14:paraId="0000013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*Compact car w/out insurance</w:t>
            </w:r>
          </w:p>
        </w:tc>
      </w:tr>
    </w:tbl>
    <w:p w:rsidR="00000000" w:rsidDel="00000000" w:rsidP="00000000" w:rsidRDefault="00000000" w:rsidRPr="00000000" w14:paraId="00000138">
      <w:pPr>
        <w:rPr>
          <w:rFonts w:ascii="Arial" w:cs="Arial" w:eastAsia="Arial" w:hAnsi="Arial"/>
          <w:b w:val="0"/>
          <w:sz w:val="20"/>
          <w:szCs w:val="20"/>
          <w:vertAlign w:val="baseline"/>
        </w:rPr>
        <w:sectPr>
          <w:pgSz w:h="15840" w:w="12240" w:orient="portrait"/>
          <w:pgMar w:bottom="280" w:top="1360" w:left="1300" w:right="1120" w:header="720" w:footer="720"/>
          <w:pgNumType w:start="1"/>
        </w:sectPr>
      </w:pPr>
      <w:r w:rsidDel="00000000" w:rsidR="00000000" w:rsidRPr="00000000">
        <w:rPr>
          <w:rtl w:val="0"/>
        </w:rPr>
      </w:r>
    </w:p>
    <w:p w:rsidR="00000000" w:rsidDel="00000000" w:rsidP="00000000" w:rsidRDefault="00000000" w:rsidRPr="00000000" w14:paraId="0000013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 accounting of the total number of days of your trip, and receipts for airline ticket, hotel and rental car, if any, must be submitted to Professor Rodney Uphoff at the conclusion of your project.</w:t>
      </w:r>
    </w:p>
    <w:p w:rsidR="00000000" w:rsidDel="00000000" w:rsidP="00000000" w:rsidRDefault="00000000" w:rsidRPr="00000000" w14:paraId="0000013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Travel Grants will be awarded based on an amount that will cover:</w:t>
      </w:r>
    </w:p>
    <w:p w:rsidR="00000000" w:rsidDel="00000000" w:rsidP="00000000" w:rsidRDefault="00000000" w:rsidRPr="00000000" w14:paraId="0000013E">
      <w:pPr>
        <w:numPr>
          <w:ilvl w:val="0"/>
          <w:numId w:val="1"/>
        </w:numPr>
        <w:ind w:left="860" w:hanging="360"/>
        <w:rPr/>
      </w:pPr>
      <w:r w:rsidDel="00000000" w:rsidR="00000000" w:rsidRPr="00000000">
        <w:rPr>
          <w:rFonts w:ascii="Arial" w:cs="Arial" w:eastAsia="Arial" w:hAnsi="Arial"/>
          <w:sz w:val="20"/>
          <w:szCs w:val="20"/>
          <w:vertAlign w:val="baseline"/>
          <w:rtl w:val="0"/>
        </w:rPr>
        <w:t xml:space="preserve">Airfare;</w:t>
      </w:r>
      <w:r w:rsidDel="00000000" w:rsidR="00000000" w:rsidRPr="00000000">
        <w:rPr>
          <w:rtl w:val="0"/>
        </w:rPr>
      </w:r>
    </w:p>
    <w:p w:rsidR="00000000" w:rsidDel="00000000" w:rsidP="00000000" w:rsidRDefault="00000000" w:rsidRPr="00000000" w14:paraId="0000013F">
      <w:pPr>
        <w:numPr>
          <w:ilvl w:val="0"/>
          <w:numId w:val="1"/>
        </w:numPr>
        <w:ind w:left="860" w:hanging="360"/>
        <w:rPr/>
      </w:pPr>
      <w:r w:rsidDel="00000000" w:rsidR="00000000" w:rsidRPr="00000000">
        <w:rPr>
          <w:rFonts w:ascii="Arial" w:cs="Arial" w:eastAsia="Arial" w:hAnsi="Arial"/>
          <w:sz w:val="20"/>
          <w:szCs w:val="20"/>
          <w:vertAlign w:val="baseline"/>
          <w:rtl w:val="0"/>
        </w:rPr>
        <w:t xml:space="preserve">Rental car or alternative ground transportation costs;</w:t>
      </w:r>
      <w:r w:rsidDel="00000000" w:rsidR="00000000" w:rsidRPr="00000000">
        <w:rPr>
          <w:rtl w:val="0"/>
        </w:rPr>
      </w:r>
    </w:p>
    <w:p w:rsidR="00000000" w:rsidDel="00000000" w:rsidP="00000000" w:rsidRDefault="00000000" w:rsidRPr="00000000" w14:paraId="0000014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plus a per diem amount for lodging/food incidentals as indicated. Please estimate the number of days you anticipate being at your host school.</w:t>
      </w:r>
    </w:p>
    <w:p w:rsidR="00000000" w:rsidDel="00000000" w:rsidP="00000000" w:rsidRDefault="00000000" w:rsidRPr="00000000" w14:paraId="0000014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you are requesting any other amounts for your project, please describe the item and explain the need for this expense. Generally, the UMSAEP grant cannot be used for the purchase of any equipment.</w:t>
      </w:r>
    </w:p>
    <w:p w:rsidR="00000000" w:rsidDel="00000000" w:rsidP="00000000" w:rsidRDefault="00000000" w:rsidRPr="00000000" w14:paraId="0000014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you are awarded an UMSAEP travel grant, the total amount of the grant will be determined by Professor Rodney Uphoff once you have established the exact dates of travel.</w:t>
      </w:r>
    </w:p>
    <w:p w:rsidR="00000000" w:rsidDel="00000000" w:rsidP="00000000" w:rsidRDefault="00000000" w:rsidRPr="00000000" w14:paraId="0000014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You are encouraged to contact your campus coordinator for assistance in budget preparation.</w:t>
      </w:r>
      <w:r w:rsidDel="00000000" w:rsidR="00000000" w:rsidRPr="00000000">
        <w:rPr>
          <w:rtl w:val="0"/>
        </w:rPr>
      </w:r>
    </w:p>
    <w:p w:rsidR="00000000" w:rsidDel="00000000" w:rsidP="00000000" w:rsidRDefault="00000000" w:rsidRPr="00000000" w14:paraId="0000014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tab/>
        <w:t xml:space="preserve">ATTACH A BRIEF DESCRIPTION JUSTIFYING EACH BUDGET ITEM.</w:t>
      </w:r>
      <w:r w:rsidDel="00000000" w:rsidR="00000000" w:rsidRPr="00000000">
        <w:rPr>
          <w:rtl w:val="0"/>
        </w:rPr>
      </w:r>
    </w:p>
    <w:p w:rsidR="00000000" w:rsidDel="00000000" w:rsidP="00000000" w:rsidRDefault="00000000" w:rsidRPr="00000000" w14:paraId="0000014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Please specify the source(s) of matching funds.</w:t>
      </w:r>
    </w:p>
    <w:p w:rsidR="00000000" w:rsidDel="00000000" w:rsidP="00000000" w:rsidRDefault="00000000" w:rsidRPr="00000000" w14:paraId="0000014C">
      <w:pP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Signatures </w:t>
      </w:r>
      <w:r w:rsidDel="00000000" w:rsidR="00000000" w:rsidRPr="00000000">
        <w:rPr>
          <w:rtl w:val="0"/>
        </w:rPr>
      </w:r>
    </w:p>
    <w:p w:rsidR="00000000" w:rsidDel="00000000" w:rsidP="00000000" w:rsidRDefault="00000000" w:rsidRPr="00000000" w14:paraId="0000014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Applicant: ____________________________________________ Date: ______________________</w:t>
      </w:r>
    </w:p>
    <w:p w:rsidR="00000000" w:rsidDel="00000000" w:rsidP="00000000" w:rsidRDefault="00000000" w:rsidRPr="00000000" w14:paraId="0000015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Department Chairperson ________________________________ Date: ______________________</w:t>
      </w:r>
    </w:p>
    <w:p w:rsidR="00000000" w:rsidDel="00000000" w:rsidP="00000000" w:rsidRDefault="00000000" w:rsidRPr="00000000" w14:paraId="0000015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Dean of the Faculty ____________________________________ Date: ______________________</w:t>
      </w:r>
    </w:p>
    <w:p w:rsidR="00000000" w:rsidDel="00000000" w:rsidP="00000000" w:rsidRDefault="00000000" w:rsidRPr="00000000" w14:paraId="0000015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 sample applications (go to the faculty exchange section), more about the history of the UMSAEP as well as trips reports describing prior collaborations, please click this link. </w:t>
      </w:r>
      <w:hyperlink r:id="rId13">
        <w:r w:rsidDel="00000000" w:rsidR="00000000" w:rsidRPr="00000000">
          <w:rPr>
            <w:rFonts w:ascii="Arial" w:cs="Arial" w:eastAsia="Arial" w:hAnsi="Arial"/>
            <w:color w:val="0000ff"/>
            <w:sz w:val="20"/>
            <w:szCs w:val="20"/>
            <w:u w:val="single"/>
            <w:vertAlign w:val="baseline"/>
            <w:rtl w:val="0"/>
          </w:rPr>
          <w:t xml:space="preserve">https://www.umsystem.edu/president/southafrica</w:t>
        </w:r>
      </w:hyperlink>
      <w:r w:rsidDel="00000000" w:rsidR="00000000" w:rsidRPr="00000000">
        <w:rPr>
          <w:rtl w:val="0"/>
        </w:rPr>
      </w:r>
    </w:p>
    <w:sectPr>
      <w:headerReference r:id="rId14" w:type="default"/>
      <w:footerReference r:id="rId15" w:type="default"/>
      <w:type w:val="nextPage"/>
      <w:pgSz w:h="15840" w:w="12240" w:orient="portrait"/>
      <w:pgMar w:bottom="864" w:top="864" w:left="180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60" w:hanging="360"/>
      </w:pPr>
      <w:rPr>
        <w:rFonts w:ascii="Times New Roman" w:cs="Times New Roman" w:eastAsia="Times New Roman" w:hAnsi="Times New Roman"/>
        <w:sz w:val="24"/>
        <w:szCs w:val="24"/>
        <w:vertAlign w:val="baseline"/>
      </w:rPr>
    </w:lvl>
    <w:lvl w:ilvl="1">
      <w:start w:val="0"/>
      <w:numFmt w:val="bullet"/>
      <w:lvlText w:val="•"/>
      <w:lvlJc w:val="left"/>
      <w:pPr>
        <w:ind w:left="1756" w:hanging="360"/>
      </w:pPr>
      <w:rPr>
        <w:vertAlign w:val="baseline"/>
      </w:rPr>
    </w:lvl>
    <w:lvl w:ilvl="2">
      <w:start w:val="0"/>
      <w:numFmt w:val="bullet"/>
      <w:lvlText w:val="•"/>
      <w:lvlJc w:val="left"/>
      <w:pPr>
        <w:ind w:left="2652" w:hanging="360"/>
      </w:pPr>
      <w:rPr>
        <w:vertAlign w:val="baseline"/>
      </w:rPr>
    </w:lvl>
    <w:lvl w:ilvl="3">
      <w:start w:val="0"/>
      <w:numFmt w:val="bullet"/>
      <w:lvlText w:val="•"/>
      <w:lvlJc w:val="left"/>
      <w:pPr>
        <w:ind w:left="3548" w:hanging="360"/>
      </w:pPr>
      <w:rPr>
        <w:vertAlign w:val="baseline"/>
      </w:rPr>
    </w:lvl>
    <w:lvl w:ilvl="4">
      <w:start w:val="0"/>
      <w:numFmt w:val="bullet"/>
      <w:lvlText w:val="•"/>
      <w:lvlJc w:val="left"/>
      <w:pPr>
        <w:ind w:left="4444" w:hanging="360"/>
      </w:pPr>
      <w:rPr>
        <w:vertAlign w:val="baseline"/>
      </w:rPr>
    </w:lvl>
    <w:lvl w:ilvl="5">
      <w:start w:val="0"/>
      <w:numFmt w:val="bullet"/>
      <w:lvlText w:val="•"/>
      <w:lvlJc w:val="left"/>
      <w:pPr>
        <w:ind w:left="5340" w:hanging="360"/>
      </w:pPr>
      <w:rPr>
        <w:vertAlign w:val="baseline"/>
      </w:rPr>
    </w:lvl>
    <w:lvl w:ilvl="6">
      <w:start w:val="0"/>
      <w:numFmt w:val="bullet"/>
      <w:lvlText w:val="•"/>
      <w:lvlJc w:val="left"/>
      <w:pPr>
        <w:ind w:left="6236" w:hanging="360"/>
      </w:pPr>
      <w:rPr>
        <w:vertAlign w:val="baseline"/>
      </w:rPr>
    </w:lvl>
    <w:lvl w:ilvl="7">
      <w:start w:val="0"/>
      <w:numFmt w:val="bullet"/>
      <w:lvlText w:val="•"/>
      <w:lvlJc w:val="left"/>
      <w:pPr>
        <w:ind w:left="7132" w:hanging="360"/>
      </w:pPr>
      <w:rPr>
        <w:vertAlign w:val="baseline"/>
      </w:rPr>
    </w:lvl>
    <w:lvl w:ilvl="8">
      <w:start w:val="0"/>
      <w:numFmt w:val="bullet"/>
      <w:lvlText w:val="•"/>
      <w:lvlJc w:val="left"/>
      <w:pPr>
        <w:ind w:left="8028" w:hanging="360"/>
      </w:pPr>
      <w:rPr>
        <w:vertAlign w:val="baseline"/>
      </w:rPr>
    </w:lvl>
  </w:abstractNum>
  <w:abstractNum w:abstractNumId="2">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5" Type="http://schemas.openxmlformats.org/officeDocument/2006/relationships/styles" Target="styles.xml"/><Relationship Id="rId12" Type="http://schemas.openxmlformats.org/officeDocument/2006/relationships/hyperlink" Target="mailto:tbeckett@uwc.ac.za" TargetMode="External"/><Relationship Id="rId15" Type="http://schemas.openxmlformats.org/officeDocument/2006/relationships/footer" Target="footer1.xml"/><Relationship Id="rId11" Type="http://schemas.openxmlformats.org/officeDocument/2006/relationships/hyperlink" Target="http://www.umsl.edu/" TargetMode="External"/><Relationship Id="rId14" Type="http://schemas.openxmlformats.org/officeDocument/2006/relationships/header" Target="header1.xml"/><Relationship Id="rId7" Type="http://schemas.openxmlformats.org/officeDocument/2006/relationships/hyperlink" Target="http://www.umsystem.edu/" TargetMode="External"/><Relationship Id="rId2" Type="http://schemas.openxmlformats.org/officeDocument/2006/relationships/settings" Target="settings.xml"/><Relationship Id="rId10" Type="http://schemas.openxmlformats.org/officeDocument/2006/relationships/hyperlink" Target="http://www.mst.edu/" TargetMode="External"/><Relationship Id="rId13" Type="http://schemas.openxmlformats.org/officeDocument/2006/relationships/hyperlink" Target="https://www.umsystem.edu/president/southafrica" TargetMode="External"/><Relationship Id="rId8" Type="http://schemas.openxmlformats.org/officeDocument/2006/relationships/hyperlink" Target="http://www.missouri.edu" TargetMode="External"/><Relationship Id="rId4" Type="http://schemas.openxmlformats.org/officeDocument/2006/relationships/numbering" Target="numbering.xml"/><Relationship Id="rId9" Type="http://schemas.openxmlformats.org/officeDocument/2006/relationships/hyperlink" Target="http://www.umkc.edu/" TargetMode="External"/><Relationship Id="rId3" Type="http://schemas.openxmlformats.org/officeDocument/2006/relationships/fontTable" Target="fontTable.xml"/><Relationship Id="rId6" Type="http://schemas.openxmlformats.org/officeDocument/2006/relationships/hyperlink" Target="mailto:tbeckett@uwc.ac.za" TargetMode="Externa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